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621" w:rsidRPr="0038622F" w:rsidRDefault="006C3621" w:rsidP="0038622F">
      <w:pPr>
        <w:pStyle w:val="a3"/>
        <w:jc w:val="center"/>
        <w:rPr>
          <w:b/>
          <w:bCs/>
          <w:color w:val="4F81BD" w:themeColor="accent1"/>
          <w:kern w:val="36"/>
          <w:sz w:val="26"/>
          <w:szCs w:val="26"/>
        </w:rPr>
      </w:pPr>
      <w:r w:rsidRPr="0038622F">
        <w:rPr>
          <w:rFonts w:eastAsiaTheme="minorEastAsia"/>
          <w:b/>
          <w:noProof/>
          <w:color w:val="4F81BD" w:themeColor="accent1"/>
          <w:sz w:val="26"/>
          <w:szCs w:val="26"/>
        </w:rPr>
        <w:t>Консультация для родителей</w:t>
      </w:r>
    </w:p>
    <w:p w:rsidR="0038622F" w:rsidRDefault="006C3621" w:rsidP="0038622F">
      <w:pPr>
        <w:shd w:val="clear" w:color="auto" w:fill="FFFFFF"/>
        <w:jc w:val="center"/>
        <w:textAlignment w:val="baseline"/>
        <w:outlineLvl w:val="0"/>
        <w:rPr>
          <w:b/>
          <w:color w:val="4F81BD" w:themeColor="accent1"/>
          <w:kern w:val="36"/>
          <w:sz w:val="26"/>
          <w:szCs w:val="26"/>
        </w:rPr>
      </w:pPr>
      <w:r w:rsidRPr="0038622F">
        <w:rPr>
          <w:b/>
          <w:bCs/>
          <w:color w:val="4F81BD" w:themeColor="accent1"/>
          <w:kern w:val="36"/>
          <w:sz w:val="26"/>
          <w:szCs w:val="26"/>
        </w:rPr>
        <w:t>«</w:t>
      </w:r>
      <w:r w:rsidRPr="0038622F">
        <w:rPr>
          <w:b/>
          <w:color w:val="4F81BD" w:themeColor="accent1"/>
          <w:kern w:val="36"/>
          <w:sz w:val="26"/>
          <w:szCs w:val="26"/>
        </w:rPr>
        <w:t>Почему ребенок не научился говорить правильно</w:t>
      </w:r>
      <w:r w:rsidR="0038622F" w:rsidRPr="0038622F">
        <w:rPr>
          <w:b/>
          <w:color w:val="4F81BD" w:themeColor="accent1"/>
          <w:kern w:val="36"/>
          <w:sz w:val="26"/>
          <w:szCs w:val="26"/>
        </w:rPr>
        <w:t>»</w:t>
      </w:r>
    </w:p>
    <w:p w:rsidR="0038622F" w:rsidRPr="0038622F" w:rsidRDefault="0038622F" w:rsidP="0038622F">
      <w:pPr>
        <w:shd w:val="clear" w:color="auto" w:fill="FFFFFF"/>
        <w:jc w:val="center"/>
        <w:textAlignment w:val="baseline"/>
        <w:outlineLvl w:val="0"/>
        <w:rPr>
          <w:b/>
          <w:color w:val="4F81BD" w:themeColor="accent1"/>
          <w:kern w:val="36"/>
          <w:sz w:val="26"/>
          <w:szCs w:val="26"/>
        </w:rPr>
      </w:pPr>
    </w:p>
    <w:p w:rsidR="00390CA7" w:rsidRPr="0038622F" w:rsidRDefault="006C3621" w:rsidP="0038622F">
      <w:pPr>
        <w:pStyle w:val="a3"/>
        <w:jc w:val="right"/>
        <w:rPr>
          <w:bCs/>
          <w:i/>
          <w:kern w:val="36"/>
          <w:sz w:val="22"/>
          <w:szCs w:val="22"/>
        </w:rPr>
      </w:pPr>
      <w:r w:rsidRPr="0038622F">
        <w:rPr>
          <w:bCs/>
          <w:i/>
          <w:kern w:val="36"/>
          <w:sz w:val="22"/>
          <w:szCs w:val="22"/>
        </w:rPr>
        <w:t>Подготовила</w:t>
      </w:r>
      <w:r w:rsidR="0038622F" w:rsidRPr="0038622F">
        <w:rPr>
          <w:bCs/>
          <w:i/>
          <w:kern w:val="36"/>
          <w:sz w:val="22"/>
          <w:szCs w:val="22"/>
        </w:rPr>
        <w:t>:</w:t>
      </w:r>
      <w:r w:rsidRPr="0038622F">
        <w:rPr>
          <w:bCs/>
          <w:i/>
          <w:kern w:val="36"/>
          <w:sz w:val="22"/>
          <w:szCs w:val="22"/>
        </w:rPr>
        <w:t xml:space="preserve"> </w:t>
      </w:r>
      <w:r w:rsidR="0038622F" w:rsidRPr="0038622F">
        <w:rPr>
          <w:bCs/>
          <w:i/>
          <w:kern w:val="36"/>
          <w:sz w:val="22"/>
          <w:szCs w:val="22"/>
        </w:rPr>
        <w:t>учитель-</w:t>
      </w:r>
      <w:r w:rsidRPr="0038622F">
        <w:rPr>
          <w:bCs/>
          <w:i/>
          <w:kern w:val="36"/>
          <w:sz w:val="22"/>
          <w:szCs w:val="22"/>
        </w:rPr>
        <w:t>логопед Самойлова В.В</w:t>
      </w:r>
      <w:r w:rsidR="0038622F" w:rsidRPr="0038622F">
        <w:rPr>
          <w:bCs/>
          <w:i/>
          <w:kern w:val="36"/>
          <w:sz w:val="22"/>
          <w:szCs w:val="22"/>
        </w:rPr>
        <w:t>.</w:t>
      </w:r>
    </w:p>
    <w:p w:rsidR="0038622F" w:rsidRPr="0038622F" w:rsidRDefault="0038622F" w:rsidP="0038622F">
      <w:pPr>
        <w:pStyle w:val="a3"/>
        <w:jc w:val="right"/>
        <w:rPr>
          <w:bCs/>
          <w:kern w:val="36"/>
          <w:sz w:val="22"/>
          <w:szCs w:val="22"/>
        </w:rPr>
      </w:pPr>
    </w:p>
    <w:p w:rsidR="0038622F" w:rsidRDefault="00721D10" w:rsidP="0038622F">
      <w:pPr>
        <w:pStyle w:val="a3"/>
        <w:ind w:firstLine="709"/>
        <w:jc w:val="both"/>
        <w:rPr>
          <w:sz w:val="26"/>
          <w:szCs w:val="26"/>
        </w:rPr>
      </w:pPr>
      <w:r w:rsidRPr="0038622F">
        <w:rPr>
          <w:sz w:val="26"/>
          <w:szCs w:val="26"/>
        </w:rPr>
        <w:t>Причины, по которым развитие речи у ребенка происходит с задержкой, могут быть различными. Вл</w:t>
      </w:r>
      <w:r w:rsidR="0038622F">
        <w:rPr>
          <w:sz w:val="26"/>
          <w:szCs w:val="26"/>
        </w:rPr>
        <w:t>ияние оказывают разные факторы -</w:t>
      </w:r>
      <w:r w:rsidRPr="0038622F">
        <w:rPr>
          <w:sz w:val="26"/>
          <w:szCs w:val="26"/>
        </w:rPr>
        <w:t xml:space="preserve"> от физиологии до психологических аспектов. Какие-то из них можно откорректировать самостоятельно, с другими придется обратиться за помощью к специалисту, но крайне важно разобраться в том, что «мешает» ребенку заговорить.</w:t>
      </w:r>
    </w:p>
    <w:p w:rsidR="0038622F" w:rsidRDefault="00721D10" w:rsidP="0038622F">
      <w:pPr>
        <w:pStyle w:val="a3"/>
        <w:ind w:firstLine="709"/>
        <w:jc w:val="both"/>
        <w:rPr>
          <w:sz w:val="26"/>
          <w:szCs w:val="26"/>
        </w:rPr>
      </w:pPr>
      <w:r w:rsidRPr="0038622F">
        <w:rPr>
          <w:sz w:val="26"/>
          <w:szCs w:val="26"/>
        </w:rPr>
        <w:t>Квалифицированную помощь окажет профессиональный логопед-дефектолог. На первичном обследовании специалист определит причины, по которым задерживается речь, и предложит способы коррекции.</w:t>
      </w:r>
    </w:p>
    <w:p w:rsidR="0038622F" w:rsidRDefault="00721D10" w:rsidP="0038622F">
      <w:pPr>
        <w:pStyle w:val="a3"/>
        <w:ind w:firstLine="709"/>
        <w:jc w:val="both"/>
        <w:rPr>
          <w:sz w:val="26"/>
          <w:szCs w:val="26"/>
        </w:rPr>
      </w:pPr>
      <w:r w:rsidRPr="0038622F">
        <w:rPr>
          <w:b/>
          <w:bCs/>
          <w:color w:val="1F497D" w:themeColor="text2"/>
          <w:sz w:val="26"/>
          <w:szCs w:val="26"/>
        </w:rPr>
        <w:t>Причина 1. Индивидуальный темп</w:t>
      </w:r>
    </w:p>
    <w:p w:rsidR="00721D10" w:rsidRPr="0038622F" w:rsidRDefault="00721D10" w:rsidP="0038622F">
      <w:pPr>
        <w:pStyle w:val="a3"/>
        <w:ind w:firstLine="709"/>
        <w:jc w:val="both"/>
        <w:rPr>
          <w:sz w:val="26"/>
          <w:szCs w:val="26"/>
        </w:rPr>
      </w:pPr>
      <w:r w:rsidRPr="0038622F">
        <w:rPr>
          <w:sz w:val="26"/>
          <w:szCs w:val="26"/>
        </w:rPr>
        <w:t>Несомненно, каждый ребенок уникален и должен развиваться в собственном графике. Если ваш малыш пошел на месяц раньше сына соседки, а вот слово «мама» произнес на несколько недель позже, ничего страшного в этом нет. У каждого свой темп.</w:t>
      </w:r>
    </w:p>
    <w:p w:rsidR="0038622F" w:rsidRDefault="00721D10" w:rsidP="0038622F">
      <w:pPr>
        <w:pStyle w:val="a3"/>
        <w:jc w:val="both"/>
        <w:rPr>
          <w:sz w:val="26"/>
          <w:szCs w:val="26"/>
        </w:rPr>
      </w:pPr>
      <w:r w:rsidRPr="0038622F">
        <w:rPr>
          <w:sz w:val="26"/>
          <w:szCs w:val="26"/>
        </w:rPr>
        <w:t xml:space="preserve">Такая задержка </w:t>
      </w:r>
      <w:r w:rsidR="0038622F">
        <w:rPr>
          <w:sz w:val="26"/>
          <w:szCs w:val="26"/>
        </w:rPr>
        <w:t>развития речи так и называется -</w:t>
      </w:r>
      <w:r w:rsidRPr="0038622F">
        <w:rPr>
          <w:sz w:val="26"/>
          <w:szCs w:val="26"/>
        </w:rPr>
        <w:t xml:space="preserve"> темповая. С небольшим опозданием все войдет в свое </w:t>
      </w:r>
      <w:proofErr w:type="gramStart"/>
      <w:r w:rsidRPr="0038622F">
        <w:rPr>
          <w:sz w:val="26"/>
          <w:szCs w:val="26"/>
        </w:rPr>
        <w:t>русло</w:t>
      </w:r>
      <w:proofErr w:type="gramEnd"/>
      <w:r w:rsidRPr="0038622F">
        <w:rPr>
          <w:sz w:val="26"/>
          <w:szCs w:val="26"/>
        </w:rPr>
        <w:t xml:space="preserve"> и ребенок будет формировать свое умение говорить так же, как и все дети.</w:t>
      </w:r>
    </w:p>
    <w:p w:rsidR="0038622F" w:rsidRDefault="00721D10" w:rsidP="0038622F">
      <w:pPr>
        <w:pStyle w:val="a3"/>
        <w:ind w:firstLine="709"/>
        <w:jc w:val="both"/>
        <w:rPr>
          <w:sz w:val="26"/>
          <w:szCs w:val="26"/>
        </w:rPr>
      </w:pPr>
      <w:r w:rsidRPr="0038622F">
        <w:rPr>
          <w:sz w:val="26"/>
          <w:szCs w:val="26"/>
        </w:rPr>
        <w:t>Обратите только свое внимание, что специалисты «разрешают» списать на индивидуальность лишь небольшое отставание от нормы. Будьте внимательны!</w:t>
      </w:r>
    </w:p>
    <w:p w:rsidR="00721D10" w:rsidRPr="0038622F" w:rsidRDefault="00721D10" w:rsidP="0038622F">
      <w:pPr>
        <w:pStyle w:val="a3"/>
        <w:ind w:firstLine="709"/>
        <w:jc w:val="both"/>
        <w:rPr>
          <w:sz w:val="26"/>
          <w:szCs w:val="26"/>
        </w:rPr>
      </w:pPr>
      <w:r w:rsidRPr="0038622F">
        <w:rPr>
          <w:b/>
          <w:bCs/>
          <w:color w:val="1F497D" w:themeColor="text2"/>
          <w:sz w:val="26"/>
          <w:szCs w:val="26"/>
        </w:rPr>
        <w:t>Причина 2. Отсутствие необходимости</w:t>
      </w:r>
    </w:p>
    <w:p w:rsidR="00721D10" w:rsidRPr="0038622F" w:rsidRDefault="00721D10" w:rsidP="0038622F">
      <w:pPr>
        <w:pStyle w:val="a3"/>
        <w:jc w:val="both"/>
        <w:rPr>
          <w:sz w:val="26"/>
          <w:szCs w:val="26"/>
        </w:rPr>
      </w:pPr>
      <w:r w:rsidRPr="0038622F">
        <w:rPr>
          <w:sz w:val="26"/>
          <w:szCs w:val="26"/>
        </w:rPr>
        <w:t xml:space="preserve">Как ни странно, анекдот про английского мальчика, который молчал много лет и заговорил лишь, когда ему подали неправильно приготовленную кашу, не так уж далек от реальности. Дети, которых чрезмерно опекают родители, действительно не нуждаются в том, чтобы научиться </w:t>
      </w:r>
      <w:proofErr w:type="gramStart"/>
      <w:r w:rsidRPr="0038622F">
        <w:rPr>
          <w:sz w:val="26"/>
          <w:szCs w:val="26"/>
        </w:rPr>
        <w:t>словесно</w:t>
      </w:r>
      <w:proofErr w:type="gramEnd"/>
      <w:r w:rsidRPr="0038622F">
        <w:rPr>
          <w:sz w:val="26"/>
          <w:szCs w:val="26"/>
        </w:rPr>
        <w:t xml:space="preserve"> выражать свои желания. Отсутствие мотивации оказывает большое влияние на развитие.</w:t>
      </w:r>
    </w:p>
    <w:p w:rsidR="0038622F" w:rsidRDefault="00721D10" w:rsidP="0038622F">
      <w:pPr>
        <w:pStyle w:val="a3"/>
        <w:jc w:val="both"/>
        <w:rPr>
          <w:sz w:val="26"/>
          <w:szCs w:val="26"/>
        </w:rPr>
      </w:pPr>
      <w:r w:rsidRPr="0038622F">
        <w:rPr>
          <w:sz w:val="26"/>
          <w:szCs w:val="26"/>
        </w:rPr>
        <w:t>Читайте также: </w:t>
      </w:r>
      <w:hyperlink r:id="rId8" w:history="1">
        <w:r w:rsidRPr="0038622F">
          <w:rPr>
            <w:sz w:val="26"/>
            <w:szCs w:val="26"/>
            <w:bdr w:val="none" w:sz="0" w:space="0" w:color="auto" w:frame="1"/>
          </w:rPr>
          <w:t>Ребенок все понимает, но не говорит. В чем причина?</w:t>
        </w:r>
      </w:hyperlink>
    </w:p>
    <w:p w:rsidR="0038622F" w:rsidRDefault="00721D10" w:rsidP="0038622F">
      <w:pPr>
        <w:pStyle w:val="a3"/>
        <w:ind w:firstLine="709"/>
        <w:jc w:val="both"/>
        <w:rPr>
          <w:sz w:val="26"/>
          <w:szCs w:val="26"/>
        </w:rPr>
      </w:pPr>
      <w:r w:rsidRPr="0038622F">
        <w:rPr>
          <w:b/>
          <w:bCs/>
          <w:color w:val="1F497D" w:themeColor="text2"/>
          <w:sz w:val="26"/>
          <w:szCs w:val="26"/>
        </w:rPr>
        <w:t>Причина 3. Педагогическая запущенность</w:t>
      </w:r>
    </w:p>
    <w:p w:rsidR="0038622F" w:rsidRDefault="00721D10" w:rsidP="0038622F">
      <w:pPr>
        <w:pStyle w:val="a3"/>
        <w:ind w:firstLine="709"/>
        <w:jc w:val="both"/>
        <w:rPr>
          <w:sz w:val="26"/>
          <w:szCs w:val="26"/>
        </w:rPr>
      </w:pPr>
      <w:r w:rsidRPr="0038622F">
        <w:rPr>
          <w:sz w:val="26"/>
          <w:szCs w:val="26"/>
        </w:rPr>
        <w:t>Такой вот неприятный термин означает вовсе не необходимость заниматься с новорожденным ребенком специальными упражнениями. Малыш с рождения должен быть окружен речью. Если с ним не разговаривают, лишь выполняя необходимый уход и кормление, не общаются постоянно, формирование речи невозможно. Не слыша обращенной к нему речи, ребенок не в состоянии расширять пассивный словарный запас, не начнет и хорошо говорить.</w:t>
      </w:r>
    </w:p>
    <w:p w:rsidR="0038622F" w:rsidRDefault="00721D10" w:rsidP="0038622F">
      <w:pPr>
        <w:pStyle w:val="a3"/>
        <w:ind w:firstLine="709"/>
        <w:jc w:val="both"/>
        <w:rPr>
          <w:sz w:val="26"/>
          <w:szCs w:val="26"/>
        </w:rPr>
      </w:pPr>
      <w:r w:rsidRPr="0038622F">
        <w:rPr>
          <w:b/>
          <w:bCs/>
          <w:color w:val="1F497D" w:themeColor="text2"/>
          <w:sz w:val="26"/>
          <w:szCs w:val="26"/>
        </w:rPr>
        <w:t>Причина 4. Двуязычная семья</w:t>
      </w:r>
    </w:p>
    <w:p w:rsidR="0038622F" w:rsidRDefault="00721D10" w:rsidP="0038622F">
      <w:pPr>
        <w:pStyle w:val="a3"/>
        <w:ind w:firstLine="709"/>
        <w:jc w:val="both"/>
        <w:rPr>
          <w:sz w:val="26"/>
          <w:szCs w:val="26"/>
        </w:rPr>
      </w:pPr>
      <w:r w:rsidRPr="0038622F">
        <w:rPr>
          <w:sz w:val="26"/>
          <w:szCs w:val="26"/>
        </w:rPr>
        <w:t>Дети-билингвы «имеют право» начать говорить с некоторым отставанием от нормы. Слыша вокруг себя речь на разных языках, они оказываются в более сложной ситуации, чем их ровесники, которым нужно освоить лишь один язык.</w:t>
      </w:r>
    </w:p>
    <w:p w:rsidR="0038622F" w:rsidRDefault="00721D10" w:rsidP="0038622F">
      <w:pPr>
        <w:pStyle w:val="a3"/>
        <w:ind w:firstLine="709"/>
        <w:jc w:val="both"/>
        <w:rPr>
          <w:sz w:val="26"/>
          <w:szCs w:val="26"/>
        </w:rPr>
      </w:pPr>
      <w:r w:rsidRPr="0038622F">
        <w:rPr>
          <w:sz w:val="26"/>
          <w:szCs w:val="26"/>
        </w:rPr>
        <w:t>Для того</w:t>
      </w:r>
      <w:proofErr w:type="gramStart"/>
      <w:r w:rsidRPr="0038622F">
        <w:rPr>
          <w:sz w:val="26"/>
          <w:szCs w:val="26"/>
        </w:rPr>
        <w:t>,</w:t>
      </w:r>
      <w:proofErr w:type="gramEnd"/>
      <w:r w:rsidRPr="0038622F">
        <w:rPr>
          <w:sz w:val="26"/>
          <w:szCs w:val="26"/>
        </w:rPr>
        <w:t xml:space="preserve"> чтобы правильно построить речь, ребенку надо отделить один язык от другого. Для этого требуется определенное время. Так что вполне допустимо и задержка начала формирования речи, и отсутствие распространенных предложений, и ошибки в грамматическом построении фраз.</w:t>
      </w:r>
    </w:p>
    <w:p w:rsidR="0038622F" w:rsidRDefault="00721D10" w:rsidP="0038622F">
      <w:pPr>
        <w:pStyle w:val="a3"/>
        <w:ind w:firstLine="709"/>
        <w:jc w:val="both"/>
        <w:rPr>
          <w:sz w:val="26"/>
          <w:szCs w:val="26"/>
        </w:rPr>
      </w:pPr>
      <w:r w:rsidRPr="0038622F">
        <w:rPr>
          <w:b/>
          <w:bCs/>
          <w:color w:val="1F497D" w:themeColor="text2"/>
          <w:sz w:val="26"/>
          <w:szCs w:val="26"/>
        </w:rPr>
        <w:t>Причина 5. Стрессы, неблагоприятная психологическая обстановка</w:t>
      </w:r>
    </w:p>
    <w:p w:rsidR="0038622F" w:rsidRDefault="00721D10" w:rsidP="0038622F">
      <w:pPr>
        <w:pStyle w:val="a3"/>
        <w:ind w:firstLine="709"/>
        <w:jc w:val="both"/>
        <w:rPr>
          <w:sz w:val="26"/>
          <w:szCs w:val="26"/>
        </w:rPr>
      </w:pPr>
      <w:r w:rsidRPr="0038622F">
        <w:rPr>
          <w:sz w:val="26"/>
          <w:szCs w:val="26"/>
        </w:rPr>
        <w:t xml:space="preserve">К сожалению, стрессы влияют не только на взрослых, но и на детишек. Сильный испуг, не комфортный психологический климат в семье, даже ссоры между родителями </w:t>
      </w:r>
      <w:r w:rsidRPr="0038622F">
        <w:rPr>
          <w:sz w:val="26"/>
          <w:szCs w:val="26"/>
        </w:rPr>
        <w:lastRenderedPageBreak/>
        <w:t>могут стать причиной отставания формирования речи. Детям необходимы спокойствие, положительные эмоции и разумный распорядок дня.</w:t>
      </w:r>
    </w:p>
    <w:p w:rsidR="00721D10" w:rsidRPr="0038622F" w:rsidRDefault="00721D10" w:rsidP="0038622F">
      <w:pPr>
        <w:pStyle w:val="a3"/>
        <w:ind w:firstLine="709"/>
        <w:jc w:val="both"/>
        <w:rPr>
          <w:sz w:val="26"/>
          <w:szCs w:val="26"/>
        </w:rPr>
      </w:pPr>
      <w:r w:rsidRPr="0038622F">
        <w:rPr>
          <w:sz w:val="26"/>
          <w:szCs w:val="26"/>
        </w:rPr>
        <w:t>Сильные переживания, испуг, психологические травмы могут привести к заиканию и задержке речевого и психического развития.</w:t>
      </w:r>
    </w:p>
    <w:p w:rsidR="0038622F" w:rsidRDefault="00721D10" w:rsidP="0038622F">
      <w:pPr>
        <w:pStyle w:val="a3"/>
        <w:ind w:firstLine="709"/>
        <w:jc w:val="both"/>
        <w:rPr>
          <w:sz w:val="26"/>
          <w:szCs w:val="26"/>
        </w:rPr>
      </w:pPr>
      <w:r w:rsidRPr="0038622F">
        <w:rPr>
          <w:sz w:val="26"/>
          <w:szCs w:val="26"/>
        </w:rPr>
        <w:t>Отдельно стоит выделить также проблему «</w:t>
      </w:r>
      <w:proofErr w:type="spellStart"/>
      <w:r w:rsidRPr="0038622F">
        <w:rPr>
          <w:sz w:val="26"/>
          <w:szCs w:val="26"/>
        </w:rPr>
        <w:t>госпитализма</w:t>
      </w:r>
      <w:proofErr w:type="spellEnd"/>
      <w:r w:rsidRPr="0038622F">
        <w:rPr>
          <w:sz w:val="26"/>
          <w:szCs w:val="26"/>
        </w:rPr>
        <w:t xml:space="preserve">» у детишек. Синдром отсутствия речи, вызванный отлучением от семьи у детей, помещенных в лечебные учреждения, связан как с психологическим стрессом, так и с недостаточностью общения. К сожалению, вероятны случаи возникновения этого синдрома и у домашних детей. Формального ухода за ребенком без налаженной коммуникации, любви и внимания со стороны </w:t>
      </w:r>
      <w:proofErr w:type="gramStart"/>
      <w:r w:rsidRPr="0038622F">
        <w:rPr>
          <w:sz w:val="26"/>
          <w:szCs w:val="26"/>
        </w:rPr>
        <w:t>близких</w:t>
      </w:r>
      <w:proofErr w:type="gramEnd"/>
      <w:r w:rsidRPr="0038622F">
        <w:rPr>
          <w:sz w:val="26"/>
          <w:szCs w:val="26"/>
        </w:rPr>
        <w:t xml:space="preserve"> провоцирует отставание в развитии.</w:t>
      </w:r>
    </w:p>
    <w:p w:rsidR="0038622F" w:rsidRDefault="00721D10" w:rsidP="0038622F">
      <w:pPr>
        <w:pStyle w:val="a3"/>
        <w:ind w:firstLine="709"/>
        <w:jc w:val="both"/>
        <w:rPr>
          <w:sz w:val="26"/>
          <w:szCs w:val="26"/>
        </w:rPr>
      </w:pPr>
      <w:r w:rsidRPr="0038622F">
        <w:rPr>
          <w:b/>
          <w:bCs/>
          <w:color w:val="1F497D" w:themeColor="text2"/>
          <w:sz w:val="26"/>
          <w:szCs w:val="26"/>
        </w:rPr>
        <w:t>Причина 6. Негативизм у ребенка</w:t>
      </w:r>
    </w:p>
    <w:p w:rsidR="00721D10" w:rsidRPr="0038622F" w:rsidRDefault="00721D10" w:rsidP="0038622F">
      <w:pPr>
        <w:pStyle w:val="a3"/>
        <w:ind w:firstLine="709"/>
        <w:jc w:val="both"/>
        <w:rPr>
          <w:sz w:val="26"/>
          <w:szCs w:val="26"/>
        </w:rPr>
      </w:pPr>
      <w:r w:rsidRPr="0038622F">
        <w:rPr>
          <w:sz w:val="26"/>
          <w:szCs w:val="26"/>
        </w:rPr>
        <w:t>Иногда родители бывают так настойчивы в своем стремлении «</w:t>
      </w:r>
      <w:proofErr w:type="gramStart"/>
      <w:r w:rsidRPr="0038622F">
        <w:rPr>
          <w:sz w:val="26"/>
          <w:szCs w:val="26"/>
        </w:rPr>
        <w:t>разговорить</w:t>
      </w:r>
      <w:proofErr w:type="gramEnd"/>
      <w:r w:rsidRPr="0038622F">
        <w:rPr>
          <w:sz w:val="26"/>
          <w:szCs w:val="26"/>
        </w:rPr>
        <w:t>» ребенка, что могут вызывать у своего чада отрицание. Особенно если малыш с рождения отличается упрямством и не склонен идти на уступки.</w:t>
      </w:r>
    </w:p>
    <w:p w:rsidR="0038622F" w:rsidRDefault="00721D10" w:rsidP="0038622F">
      <w:pPr>
        <w:pStyle w:val="a3"/>
        <w:jc w:val="both"/>
        <w:rPr>
          <w:sz w:val="26"/>
          <w:szCs w:val="26"/>
        </w:rPr>
      </w:pPr>
      <w:r w:rsidRPr="0038622F">
        <w:rPr>
          <w:sz w:val="26"/>
          <w:szCs w:val="26"/>
        </w:rPr>
        <w:t>Постоянные просьбы семейства сказать какое-то слово п</w:t>
      </w:r>
      <w:r w:rsidR="0038622F">
        <w:rPr>
          <w:sz w:val="26"/>
          <w:szCs w:val="26"/>
        </w:rPr>
        <w:t>риводят к обратному результату -</w:t>
      </w:r>
      <w:r w:rsidRPr="0038622F">
        <w:rPr>
          <w:sz w:val="26"/>
          <w:szCs w:val="26"/>
        </w:rPr>
        <w:t xml:space="preserve"> малыш может замкнуться в себе и вообще отказаться общаться.</w:t>
      </w:r>
    </w:p>
    <w:p w:rsidR="0038622F" w:rsidRDefault="00721D10" w:rsidP="0038622F">
      <w:pPr>
        <w:pStyle w:val="a3"/>
        <w:ind w:firstLine="709"/>
        <w:jc w:val="both"/>
        <w:rPr>
          <w:sz w:val="26"/>
          <w:szCs w:val="26"/>
        </w:rPr>
      </w:pPr>
      <w:r w:rsidRPr="0038622F">
        <w:rPr>
          <w:b/>
          <w:bCs/>
          <w:color w:val="1F497D" w:themeColor="text2"/>
          <w:sz w:val="26"/>
          <w:szCs w:val="26"/>
        </w:rPr>
        <w:t>Причина 7. Генетическая предрасположенность</w:t>
      </w:r>
    </w:p>
    <w:p w:rsidR="00721D10" w:rsidRPr="0038622F" w:rsidRDefault="00721D10" w:rsidP="0038622F">
      <w:pPr>
        <w:pStyle w:val="a3"/>
        <w:ind w:firstLine="709"/>
        <w:jc w:val="both"/>
        <w:rPr>
          <w:sz w:val="26"/>
          <w:szCs w:val="26"/>
        </w:rPr>
      </w:pPr>
      <w:r w:rsidRPr="0038622F">
        <w:rPr>
          <w:sz w:val="26"/>
          <w:szCs w:val="26"/>
        </w:rPr>
        <w:t xml:space="preserve">Если ребенок не спешит начать разговаривать, стоит поинтересоваться, когда его мама и папа сказали свое </w:t>
      </w:r>
      <w:r w:rsidR="0038622F">
        <w:rPr>
          <w:sz w:val="26"/>
          <w:szCs w:val="26"/>
        </w:rPr>
        <w:t>первое слово. Наследственность -</w:t>
      </w:r>
      <w:r w:rsidRPr="0038622F">
        <w:rPr>
          <w:sz w:val="26"/>
          <w:szCs w:val="26"/>
        </w:rPr>
        <w:t xml:space="preserve"> великая вещь. Возможно, малыш просто получил гены не очень торопливого родителя.</w:t>
      </w:r>
    </w:p>
    <w:p w:rsidR="0038622F" w:rsidRDefault="00721D10" w:rsidP="0038622F">
      <w:pPr>
        <w:pStyle w:val="a3"/>
        <w:jc w:val="both"/>
        <w:rPr>
          <w:sz w:val="26"/>
          <w:szCs w:val="26"/>
        </w:rPr>
      </w:pPr>
      <w:r w:rsidRPr="0038622F">
        <w:rPr>
          <w:sz w:val="26"/>
          <w:szCs w:val="26"/>
        </w:rPr>
        <w:t>Однако будьте внимательны. Слишком большое отставание в формировании речи может привести к другим сложностям. Например, задержке психического развития.</w:t>
      </w:r>
    </w:p>
    <w:p w:rsidR="0038622F" w:rsidRDefault="00721D10" w:rsidP="0038622F">
      <w:pPr>
        <w:pStyle w:val="a3"/>
        <w:ind w:firstLine="709"/>
        <w:jc w:val="both"/>
        <w:rPr>
          <w:sz w:val="26"/>
          <w:szCs w:val="26"/>
        </w:rPr>
      </w:pPr>
      <w:r w:rsidRPr="0038622F">
        <w:rPr>
          <w:b/>
          <w:bCs/>
          <w:color w:val="1F497D" w:themeColor="text2"/>
          <w:sz w:val="26"/>
          <w:szCs w:val="26"/>
        </w:rPr>
        <w:t>Причина 8. Осложненное течение беременности и родов у матери</w:t>
      </w:r>
    </w:p>
    <w:p w:rsidR="0038622F" w:rsidRDefault="00721D10" w:rsidP="0038622F">
      <w:pPr>
        <w:pStyle w:val="a3"/>
        <w:ind w:firstLine="709"/>
        <w:jc w:val="both"/>
        <w:rPr>
          <w:sz w:val="26"/>
          <w:szCs w:val="26"/>
        </w:rPr>
      </w:pPr>
      <w:r w:rsidRPr="0038622F">
        <w:rPr>
          <w:sz w:val="26"/>
          <w:szCs w:val="26"/>
        </w:rPr>
        <w:t>Правильному формированию нервной системы ребенка может помешать внутриутробная гипоксия или тяжелые роды. Как правило, сложности выявляются при обследовании у невропатолога в более раннем возрасте, но могут стать заметны и в период активного развития речи.</w:t>
      </w:r>
    </w:p>
    <w:p w:rsidR="0038622F" w:rsidRDefault="00721D10" w:rsidP="0038622F">
      <w:pPr>
        <w:pStyle w:val="a3"/>
        <w:ind w:firstLine="709"/>
        <w:jc w:val="both"/>
        <w:rPr>
          <w:sz w:val="26"/>
          <w:szCs w:val="26"/>
        </w:rPr>
      </w:pPr>
      <w:r w:rsidRPr="0038622F">
        <w:rPr>
          <w:sz w:val="26"/>
          <w:szCs w:val="26"/>
        </w:rPr>
        <w:t xml:space="preserve">Для коррекции необходимо тщательное выполнение </w:t>
      </w:r>
      <w:r w:rsidR="0038622F">
        <w:rPr>
          <w:sz w:val="26"/>
          <w:szCs w:val="26"/>
        </w:rPr>
        <w:t>всех рекомендаций специалистов -</w:t>
      </w:r>
      <w:r w:rsidRPr="0038622F">
        <w:rPr>
          <w:sz w:val="26"/>
          <w:szCs w:val="26"/>
        </w:rPr>
        <w:t xml:space="preserve"> от невролога до дефектолога.</w:t>
      </w:r>
    </w:p>
    <w:p w:rsidR="0038622F" w:rsidRDefault="00721D10" w:rsidP="0038622F">
      <w:pPr>
        <w:pStyle w:val="a3"/>
        <w:ind w:firstLine="709"/>
        <w:jc w:val="both"/>
        <w:rPr>
          <w:sz w:val="26"/>
          <w:szCs w:val="26"/>
        </w:rPr>
      </w:pPr>
      <w:r w:rsidRPr="0038622F">
        <w:rPr>
          <w:b/>
          <w:bCs/>
          <w:color w:val="1F497D" w:themeColor="text2"/>
          <w:sz w:val="26"/>
          <w:szCs w:val="26"/>
        </w:rPr>
        <w:t>Причина 9. Нарушения слуха</w:t>
      </w:r>
    </w:p>
    <w:p w:rsidR="00721D10" w:rsidRPr="0038622F" w:rsidRDefault="00721D10" w:rsidP="0038622F">
      <w:pPr>
        <w:pStyle w:val="a3"/>
        <w:ind w:firstLine="709"/>
        <w:jc w:val="both"/>
        <w:rPr>
          <w:sz w:val="26"/>
          <w:szCs w:val="26"/>
        </w:rPr>
      </w:pPr>
      <w:r w:rsidRPr="0038622F">
        <w:rPr>
          <w:sz w:val="26"/>
          <w:szCs w:val="26"/>
        </w:rPr>
        <w:t xml:space="preserve">Для формирования активного словаря необходимо, чтобы ребенок в первую очередь воспринимал речь вокруг себя. Если он не слышит вообще или слышит плохо, у него обязательно проявятся те или иные </w:t>
      </w:r>
      <w:r w:rsidR="0038622F">
        <w:rPr>
          <w:sz w:val="26"/>
          <w:szCs w:val="26"/>
        </w:rPr>
        <w:t>сложности с формированием речи -</w:t>
      </w:r>
      <w:r w:rsidRPr="0038622F">
        <w:rPr>
          <w:sz w:val="26"/>
          <w:szCs w:val="26"/>
        </w:rPr>
        <w:t xml:space="preserve"> от полного ее отсутствия до проблем с произношением и построением фраз.</w:t>
      </w:r>
    </w:p>
    <w:p w:rsidR="0038622F" w:rsidRDefault="00721D10" w:rsidP="0038622F">
      <w:pPr>
        <w:pStyle w:val="a3"/>
        <w:jc w:val="both"/>
        <w:rPr>
          <w:sz w:val="26"/>
          <w:szCs w:val="26"/>
        </w:rPr>
      </w:pPr>
      <w:r w:rsidRPr="0038622F">
        <w:rPr>
          <w:sz w:val="26"/>
          <w:szCs w:val="26"/>
        </w:rPr>
        <w:t>Проверить слух ребенка можно у отоларинголога.</w:t>
      </w:r>
    </w:p>
    <w:p w:rsidR="0038622F" w:rsidRDefault="00721D10" w:rsidP="0038622F">
      <w:pPr>
        <w:pStyle w:val="a3"/>
        <w:ind w:firstLine="709"/>
        <w:jc w:val="both"/>
        <w:rPr>
          <w:sz w:val="26"/>
          <w:szCs w:val="26"/>
        </w:rPr>
      </w:pPr>
      <w:r w:rsidRPr="0038622F">
        <w:rPr>
          <w:b/>
          <w:bCs/>
          <w:color w:val="1F497D" w:themeColor="text2"/>
          <w:sz w:val="26"/>
          <w:szCs w:val="26"/>
        </w:rPr>
        <w:t>Причина 10. Несовершенство артикуляционной системы</w:t>
      </w:r>
    </w:p>
    <w:p w:rsidR="0038622F" w:rsidRDefault="00721D10" w:rsidP="0038622F">
      <w:pPr>
        <w:pStyle w:val="a3"/>
        <w:ind w:firstLine="709"/>
        <w:jc w:val="both"/>
        <w:rPr>
          <w:sz w:val="26"/>
          <w:szCs w:val="26"/>
        </w:rPr>
      </w:pPr>
      <w:r w:rsidRPr="0038622F">
        <w:rPr>
          <w:sz w:val="26"/>
          <w:szCs w:val="26"/>
        </w:rPr>
        <w:t>Звук формируется при работе речевого аппарата. Если здесь имеются проблемы, это обязательно отразится и на речевом развитии ребенка. Сниженный тонус мышц, недостаточно длинная уздечка языка и другие нарушения вызывают сложности с артикуляцией.</w:t>
      </w:r>
    </w:p>
    <w:p w:rsidR="0038622F" w:rsidRDefault="00721D10" w:rsidP="0038622F">
      <w:pPr>
        <w:pStyle w:val="a3"/>
        <w:ind w:firstLine="709"/>
        <w:jc w:val="both"/>
        <w:rPr>
          <w:sz w:val="26"/>
          <w:szCs w:val="26"/>
        </w:rPr>
      </w:pPr>
      <w:r w:rsidRPr="0038622F">
        <w:rPr>
          <w:sz w:val="26"/>
          <w:szCs w:val="26"/>
        </w:rPr>
        <w:t>Стоит обратить внимание, если ребенок не может прожевать твердую еду, у него частое слюнотечение, постоянно приоткрыт рот.</w:t>
      </w:r>
    </w:p>
    <w:p w:rsidR="0038622F" w:rsidRDefault="00721D10" w:rsidP="0038622F">
      <w:pPr>
        <w:pStyle w:val="a3"/>
        <w:ind w:firstLine="709"/>
        <w:jc w:val="both"/>
        <w:rPr>
          <w:sz w:val="26"/>
          <w:szCs w:val="26"/>
        </w:rPr>
      </w:pPr>
      <w:r w:rsidRPr="0038622F">
        <w:rPr>
          <w:b/>
          <w:bCs/>
          <w:color w:val="1F497D" w:themeColor="text2"/>
          <w:sz w:val="26"/>
          <w:szCs w:val="26"/>
        </w:rPr>
        <w:t>Причина 11. Алалия</w:t>
      </w:r>
    </w:p>
    <w:p w:rsidR="0038622F" w:rsidRDefault="00721D10" w:rsidP="0038622F">
      <w:pPr>
        <w:pStyle w:val="a3"/>
        <w:ind w:firstLine="709"/>
        <w:jc w:val="both"/>
        <w:rPr>
          <w:sz w:val="26"/>
          <w:szCs w:val="26"/>
        </w:rPr>
      </w:pPr>
      <w:r w:rsidRPr="0038622F">
        <w:rPr>
          <w:sz w:val="26"/>
          <w:szCs w:val="26"/>
        </w:rPr>
        <w:t>Этот термин означает первичное недоразвитие речевых центров. Возникает в результате повреждений коры головного мозга в период раннего младенчества или внутриутробного развития. Более подробно это состояние описано в статье про алалию.</w:t>
      </w:r>
    </w:p>
    <w:p w:rsidR="0038622F" w:rsidRDefault="00721D10" w:rsidP="0038622F">
      <w:pPr>
        <w:pStyle w:val="a3"/>
        <w:ind w:firstLine="709"/>
        <w:jc w:val="both"/>
        <w:rPr>
          <w:sz w:val="26"/>
          <w:szCs w:val="26"/>
        </w:rPr>
      </w:pPr>
      <w:r w:rsidRPr="0038622F">
        <w:rPr>
          <w:sz w:val="26"/>
          <w:szCs w:val="26"/>
        </w:rPr>
        <w:lastRenderedPageBreak/>
        <w:t>Скажем лишь, что справиться с алалией самостоятельно не получится, обязательно обратитесь за помощью к специалистам.</w:t>
      </w:r>
    </w:p>
    <w:p w:rsidR="0038622F" w:rsidRDefault="00721D10" w:rsidP="0038622F">
      <w:pPr>
        <w:pStyle w:val="a3"/>
        <w:ind w:firstLine="709"/>
        <w:jc w:val="both"/>
        <w:rPr>
          <w:sz w:val="26"/>
          <w:szCs w:val="26"/>
        </w:rPr>
      </w:pPr>
      <w:r w:rsidRPr="0038622F">
        <w:rPr>
          <w:sz w:val="26"/>
          <w:szCs w:val="26"/>
        </w:rPr>
        <w:t>Проверьте также, нет ли у Вашего ребенка </w:t>
      </w:r>
      <w:hyperlink r:id="rId9" w:history="1">
        <w:proofErr w:type="spellStart"/>
        <w:r w:rsidRPr="0038622F">
          <w:rPr>
            <w:sz w:val="26"/>
            <w:szCs w:val="26"/>
            <w:bdr w:val="none" w:sz="0" w:space="0" w:color="auto" w:frame="1"/>
          </w:rPr>
          <w:t>эхолалии</w:t>
        </w:r>
      </w:hyperlink>
      <w:r w:rsidRPr="0038622F">
        <w:rPr>
          <w:sz w:val="26"/>
          <w:szCs w:val="26"/>
        </w:rPr>
        <w:t>.</w:t>
      </w:r>
      <w:proofErr w:type="spellEnd"/>
    </w:p>
    <w:p w:rsidR="0038622F" w:rsidRDefault="00721D10" w:rsidP="0038622F">
      <w:pPr>
        <w:pStyle w:val="a3"/>
        <w:ind w:firstLine="709"/>
        <w:jc w:val="both"/>
        <w:rPr>
          <w:sz w:val="26"/>
          <w:szCs w:val="26"/>
        </w:rPr>
      </w:pPr>
      <w:r w:rsidRPr="0038622F">
        <w:rPr>
          <w:b/>
          <w:bCs/>
          <w:color w:val="1F497D" w:themeColor="text2"/>
          <w:sz w:val="26"/>
          <w:szCs w:val="26"/>
        </w:rPr>
        <w:t>Причина 12. Проблемы интеллектуального развития</w:t>
      </w:r>
    </w:p>
    <w:p w:rsidR="0038622F" w:rsidRDefault="00721D10" w:rsidP="0038622F">
      <w:pPr>
        <w:pStyle w:val="a3"/>
        <w:ind w:firstLine="709"/>
        <w:jc w:val="both"/>
        <w:rPr>
          <w:sz w:val="26"/>
          <w:szCs w:val="26"/>
        </w:rPr>
      </w:pPr>
      <w:r w:rsidRPr="0038622F">
        <w:rPr>
          <w:sz w:val="26"/>
          <w:szCs w:val="26"/>
        </w:rPr>
        <w:t>Формирование речи напрямую связано с умственным и психическим развитием ребенка. Различные генетические заболевания, аутизм, синдром Дауна, умственная отсталость, несомненно, повлияют и на речь. Работа с профильными специалистами поможет наладить коммуникации и скорректировать становление речи.</w:t>
      </w:r>
    </w:p>
    <w:p w:rsidR="00721D10" w:rsidRPr="0038622F" w:rsidRDefault="00721D10" w:rsidP="0038622F">
      <w:pPr>
        <w:pStyle w:val="a3"/>
        <w:ind w:firstLine="709"/>
        <w:jc w:val="both"/>
        <w:rPr>
          <w:sz w:val="26"/>
          <w:szCs w:val="26"/>
        </w:rPr>
      </w:pPr>
      <w:r w:rsidRPr="0038622F">
        <w:rPr>
          <w:sz w:val="26"/>
          <w:szCs w:val="26"/>
        </w:rPr>
        <w:t>Для того чтобы помочь ребенку научиться говорить, важно знать, почему возникла задержка. Не стоит ждать, пока молчащее чадо заговорит сразу распространенными предложениями. Консультация логопеда-дефектолога поможет обнаружить причину проблемы и выстроить план ее решения.</w:t>
      </w:r>
    </w:p>
    <w:p w:rsidR="00901D14" w:rsidRPr="0038622F" w:rsidRDefault="00901D14" w:rsidP="0038622F">
      <w:pPr>
        <w:jc w:val="both"/>
        <w:rPr>
          <w:sz w:val="26"/>
          <w:szCs w:val="26"/>
        </w:rPr>
      </w:pPr>
    </w:p>
    <w:p w:rsidR="00721D10" w:rsidRDefault="00390CA7">
      <w:pPr>
        <w:rPr>
          <w:sz w:val="28"/>
          <w:szCs w:val="28"/>
        </w:rPr>
      </w:pPr>
      <w:r w:rsidRPr="00721D10">
        <w:rPr>
          <w:rFonts w:ascii="Arial" w:hAnsi="Arial" w:cs="Arial"/>
          <w:noProof/>
          <w:color w:val="323232"/>
        </w:rPr>
        <w:drawing>
          <wp:inline distT="0" distB="0" distL="0" distR="0" wp14:anchorId="54DD1508" wp14:editId="407CB277">
            <wp:extent cx="3145669" cy="2095500"/>
            <wp:effectExtent l="0" t="0" r="0" b="0"/>
            <wp:docPr id="3" name="Рисунок 3" descr="12 причин: почему ребенок не говор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 причин: почему ребенок не говори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50279" cy="209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0CA7" w:rsidRDefault="00390CA7">
      <w:pPr>
        <w:rPr>
          <w:sz w:val="28"/>
          <w:szCs w:val="28"/>
        </w:rPr>
      </w:pPr>
    </w:p>
    <w:p w:rsidR="0038622F" w:rsidRPr="0038622F" w:rsidRDefault="0038622F" w:rsidP="0038622F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53" w:line="298" w:lineRule="exact"/>
        <w:jc w:val="center"/>
        <w:rPr>
          <w:bCs/>
          <w:color w:val="000000"/>
          <w:w w:val="117"/>
          <w:sz w:val="26"/>
          <w:szCs w:val="26"/>
          <w:lang w:eastAsia="ja-JP"/>
        </w:rPr>
      </w:pPr>
      <w:r w:rsidRPr="0038622F">
        <w:rPr>
          <w:bCs/>
          <w:color w:val="000000"/>
          <w:w w:val="117"/>
          <w:sz w:val="26"/>
          <w:szCs w:val="26"/>
          <w:lang w:eastAsia="ja-JP"/>
        </w:rPr>
        <w:t>Использованная литература</w:t>
      </w:r>
    </w:p>
    <w:p w:rsidR="0038622F" w:rsidRPr="0038622F" w:rsidRDefault="0038622F" w:rsidP="0038622F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53" w:line="298" w:lineRule="exact"/>
        <w:jc w:val="center"/>
        <w:rPr>
          <w:bCs/>
          <w:color w:val="000000"/>
          <w:w w:val="117"/>
          <w:sz w:val="26"/>
          <w:szCs w:val="26"/>
          <w:lang w:eastAsia="ja-JP"/>
        </w:rPr>
      </w:pPr>
    </w:p>
    <w:p w:rsidR="006C3621" w:rsidRPr="0038622F" w:rsidRDefault="006C3621" w:rsidP="0038622F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298" w:lineRule="exact"/>
        <w:jc w:val="both"/>
        <w:rPr>
          <w:color w:val="000000"/>
          <w:sz w:val="26"/>
          <w:szCs w:val="26"/>
          <w:lang w:eastAsia="ja-JP"/>
        </w:rPr>
      </w:pPr>
      <w:r w:rsidRPr="0038622F">
        <w:rPr>
          <w:iCs/>
          <w:color w:val="000000"/>
          <w:spacing w:val="18"/>
          <w:sz w:val="26"/>
          <w:szCs w:val="26"/>
          <w:lang w:eastAsia="ja-JP"/>
        </w:rPr>
        <w:t>1</w:t>
      </w:r>
      <w:r w:rsidR="0038622F" w:rsidRPr="0038622F">
        <w:rPr>
          <w:iCs/>
          <w:color w:val="000000"/>
          <w:spacing w:val="18"/>
          <w:sz w:val="26"/>
          <w:szCs w:val="26"/>
          <w:lang w:eastAsia="ja-JP"/>
        </w:rPr>
        <w:t xml:space="preserve">. </w:t>
      </w:r>
      <w:proofErr w:type="spellStart"/>
      <w:r w:rsidR="0038622F" w:rsidRPr="0038622F">
        <w:rPr>
          <w:iCs/>
          <w:color w:val="000000"/>
          <w:spacing w:val="18"/>
          <w:sz w:val="26"/>
          <w:szCs w:val="26"/>
          <w:lang w:eastAsia="ja-JP"/>
        </w:rPr>
        <w:t>Еремеева</w:t>
      </w:r>
      <w:proofErr w:type="spellEnd"/>
      <w:r w:rsidR="0038622F" w:rsidRPr="0038622F">
        <w:rPr>
          <w:iCs/>
          <w:color w:val="000000"/>
          <w:spacing w:val="18"/>
          <w:sz w:val="26"/>
          <w:szCs w:val="26"/>
          <w:lang w:eastAsia="ja-JP"/>
        </w:rPr>
        <w:t>, В.</w:t>
      </w:r>
      <w:r w:rsidRPr="0038622F">
        <w:rPr>
          <w:iCs/>
          <w:color w:val="000000"/>
          <w:spacing w:val="18"/>
          <w:sz w:val="26"/>
          <w:szCs w:val="26"/>
          <w:lang w:eastAsia="ja-JP"/>
        </w:rPr>
        <w:t xml:space="preserve">Д. </w:t>
      </w:r>
      <w:r w:rsidRPr="0038622F">
        <w:rPr>
          <w:color w:val="000000"/>
          <w:spacing w:val="18"/>
          <w:sz w:val="26"/>
          <w:szCs w:val="26"/>
          <w:lang w:eastAsia="ja-JP"/>
        </w:rPr>
        <w:t xml:space="preserve">Мальчики и девочки. Учить по-разному, </w:t>
      </w:r>
      <w:r w:rsidRPr="0038622F">
        <w:rPr>
          <w:color w:val="000000"/>
          <w:spacing w:val="17"/>
          <w:sz w:val="26"/>
          <w:szCs w:val="26"/>
          <w:lang w:eastAsia="ja-JP"/>
        </w:rPr>
        <w:t xml:space="preserve">любить по-разному. </w:t>
      </w:r>
      <w:proofErr w:type="spellStart"/>
      <w:r w:rsidRPr="0038622F">
        <w:rPr>
          <w:color w:val="000000"/>
          <w:spacing w:val="17"/>
          <w:sz w:val="26"/>
          <w:szCs w:val="26"/>
          <w:lang w:eastAsia="ja-JP"/>
        </w:rPr>
        <w:t>Нейропедагогика</w:t>
      </w:r>
      <w:proofErr w:type="spellEnd"/>
      <w:r w:rsidRPr="0038622F">
        <w:rPr>
          <w:color w:val="000000"/>
          <w:spacing w:val="17"/>
          <w:sz w:val="26"/>
          <w:szCs w:val="26"/>
          <w:lang w:eastAsia="ja-JP"/>
        </w:rPr>
        <w:t xml:space="preserve"> - учителям, воспитателям, </w:t>
      </w:r>
      <w:r w:rsidRPr="0038622F">
        <w:rPr>
          <w:color w:val="000000"/>
          <w:sz w:val="26"/>
          <w:szCs w:val="26"/>
          <w:lang w:eastAsia="ja-JP"/>
        </w:rPr>
        <w:t xml:space="preserve">родителям, школьным психологам [Текст] / В. Д. </w:t>
      </w:r>
      <w:proofErr w:type="spellStart"/>
      <w:r w:rsidRPr="0038622F">
        <w:rPr>
          <w:color w:val="000000"/>
          <w:sz w:val="26"/>
          <w:szCs w:val="26"/>
          <w:lang w:eastAsia="ja-JP"/>
        </w:rPr>
        <w:t>Еремеева</w:t>
      </w:r>
      <w:proofErr w:type="spellEnd"/>
      <w:r w:rsidRPr="0038622F">
        <w:rPr>
          <w:color w:val="000000"/>
          <w:sz w:val="26"/>
          <w:szCs w:val="26"/>
          <w:lang w:eastAsia="ja-JP"/>
        </w:rPr>
        <w:t>. -</w:t>
      </w:r>
      <w:r w:rsidR="0038622F">
        <w:rPr>
          <w:color w:val="000000"/>
          <w:sz w:val="26"/>
          <w:szCs w:val="26"/>
          <w:lang w:eastAsia="ja-JP"/>
        </w:rPr>
        <w:t xml:space="preserve"> </w:t>
      </w:r>
      <w:r w:rsidRPr="0038622F">
        <w:rPr>
          <w:color w:val="000000"/>
          <w:sz w:val="26"/>
          <w:szCs w:val="26"/>
          <w:lang w:eastAsia="ja-JP"/>
        </w:rPr>
        <w:t>Самара: Учебная литература, 2005. - 160 с. - 18ВН 5-9507-0204-2.</w:t>
      </w:r>
    </w:p>
    <w:p w:rsidR="006C3621" w:rsidRPr="0038622F" w:rsidRDefault="006C3621" w:rsidP="0038622F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298" w:lineRule="exact"/>
        <w:jc w:val="both"/>
        <w:rPr>
          <w:color w:val="000000"/>
          <w:sz w:val="26"/>
          <w:szCs w:val="26"/>
          <w:lang w:eastAsia="ja-JP"/>
        </w:rPr>
      </w:pPr>
      <w:r w:rsidRPr="0038622F">
        <w:rPr>
          <w:iCs/>
          <w:sz w:val="26"/>
          <w:szCs w:val="26"/>
          <w:lang w:eastAsia="ar-SA"/>
        </w:rPr>
        <w:t>2</w:t>
      </w:r>
      <w:r w:rsidR="0038622F" w:rsidRPr="0038622F">
        <w:rPr>
          <w:iCs/>
          <w:sz w:val="26"/>
          <w:szCs w:val="26"/>
          <w:lang w:eastAsia="ar-SA"/>
        </w:rPr>
        <w:t>.</w:t>
      </w:r>
      <w:r w:rsidRPr="0038622F">
        <w:rPr>
          <w:iCs/>
          <w:sz w:val="26"/>
          <w:szCs w:val="26"/>
          <w:lang w:eastAsia="ar-SA"/>
        </w:rPr>
        <w:t xml:space="preserve">  </w:t>
      </w:r>
      <w:proofErr w:type="spellStart"/>
      <w:r w:rsidRPr="0038622F">
        <w:rPr>
          <w:iCs/>
          <w:sz w:val="26"/>
          <w:szCs w:val="26"/>
          <w:lang w:eastAsia="ar-SA"/>
        </w:rPr>
        <w:t>Целуйко</w:t>
      </w:r>
      <w:proofErr w:type="spellEnd"/>
      <w:r w:rsidR="0038622F" w:rsidRPr="0038622F">
        <w:rPr>
          <w:iCs/>
          <w:sz w:val="26"/>
          <w:szCs w:val="26"/>
          <w:lang w:eastAsia="ar-SA"/>
        </w:rPr>
        <w:t>,</w:t>
      </w:r>
      <w:r w:rsidRPr="0038622F">
        <w:rPr>
          <w:iCs/>
          <w:sz w:val="26"/>
          <w:szCs w:val="26"/>
          <w:lang w:eastAsia="ar-SA"/>
        </w:rPr>
        <w:t xml:space="preserve"> В.М. </w:t>
      </w:r>
      <w:r w:rsidRPr="0038622F">
        <w:rPr>
          <w:sz w:val="26"/>
          <w:szCs w:val="26"/>
          <w:lang w:eastAsia="ar-SA"/>
        </w:rPr>
        <w:t xml:space="preserve">Психология неблагополучной семьи: Книга для педагогов и родителей. – М.: Издательство ВЛАДОС – ПРЕСС, 2003. </w:t>
      </w:r>
    </w:p>
    <w:p w:rsidR="006C3621" w:rsidRPr="0038622F" w:rsidRDefault="006C3621" w:rsidP="0038622F">
      <w:pPr>
        <w:suppressAutoHyphens/>
        <w:spacing w:line="276" w:lineRule="auto"/>
        <w:jc w:val="both"/>
        <w:rPr>
          <w:sz w:val="26"/>
          <w:szCs w:val="26"/>
          <w:lang w:eastAsia="ar-SA"/>
        </w:rPr>
      </w:pPr>
      <w:r w:rsidRPr="0038622F">
        <w:rPr>
          <w:iCs/>
          <w:sz w:val="26"/>
          <w:szCs w:val="26"/>
          <w:lang w:eastAsia="ar-SA"/>
        </w:rPr>
        <w:t>Сатир В</w:t>
      </w:r>
      <w:r w:rsidRPr="0038622F">
        <w:rPr>
          <w:sz w:val="26"/>
          <w:szCs w:val="26"/>
          <w:lang w:eastAsia="ar-SA"/>
        </w:rPr>
        <w:t>. Как строить себя и свою семью М., 1992.</w:t>
      </w:r>
    </w:p>
    <w:p w:rsidR="006C3621" w:rsidRPr="0038622F" w:rsidRDefault="006C3621" w:rsidP="0038622F">
      <w:pPr>
        <w:suppressAutoHyphens/>
        <w:spacing w:line="276" w:lineRule="auto"/>
        <w:rPr>
          <w:sz w:val="26"/>
          <w:szCs w:val="26"/>
          <w:lang w:eastAsia="ar-SA"/>
        </w:rPr>
      </w:pPr>
      <w:r w:rsidRPr="0038622F">
        <w:rPr>
          <w:sz w:val="26"/>
          <w:szCs w:val="26"/>
          <w:lang w:eastAsia="ar-SA"/>
        </w:rPr>
        <w:t>3. Баркан</w:t>
      </w:r>
      <w:r w:rsidR="0038622F" w:rsidRPr="0038622F">
        <w:rPr>
          <w:sz w:val="26"/>
          <w:szCs w:val="26"/>
          <w:lang w:eastAsia="ar-SA"/>
        </w:rPr>
        <w:t>,</w:t>
      </w:r>
      <w:r w:rsidRPr="0038622F">
        <w:rPr>
          <w:sz w:val="26"/>
          <w:szCs w:val="26"/>
          <w:lang w:eastAsia="ar-SA"/>
        </w:rPr>
        <w:t xml:space="preserve"> А. И. Практическая психология для родителей, или как научиться понимать своего ребенка. - М.: АСТ-ПРЕСС, 2004. </w:t>
      </w:r>
      <w:r w:rsidRPr="0038622F">
        <w:rPr>
          <w:sz w:val="26"/>
          <w:szCs w:val="26"/>
          <w:lang w:eastAsia="ar-SA"/>
        </w:rPr>
        <w:br/>
      </w:r>
    </w:p>
    <w:p w:rsidR="00390CA7" w:rsidRPr="0038622F" w:rsidRDefault="00390CA7" w:rsidP="0038622F">
      <w:pPr>
        <w:rPr>
          <w:sz w:val="26"/>
          <w:szCs w:val="26"/>
        </w:rPr>
      </w:pPr>
    </w:p>
    <w:p w:rsidR="006C3621" w:rsidRPr="0038622F" w:rsidRDefault="006C3621" w:rsidP="0038622F">
      <w:pPr>
        <w:shd w:val="clear" w:color="auto" w:fill="FFFFFF"/>
        <w:textAlignment w:val="baseline"/>
        <w:outlineLvl w:val="0"/>
        <w:rPr>
          <w:rFonts w:ascii="Arial" w:hAnsi="Arial" w:cs="Arial"/>
          <w:kern w:val="36"/>
          <w:sz w:val="26"/>
          <w:szCs w:val="26"/>
        </w:rPr>
      </w:pPr>
    </w:p>
    <w:p w:rsidR="006C3621" w:rsidRDefault="006C3621" w:rsidP="00721D10">
      <w:pPr>
        <w:shd w:val="clear" w:color="auto" w:fill="FFFFFF"/>
        <w:spacing w:after="96"/>
        <w:textAlignment w:val="baseline"/>
        <w:outlineLvl w:val="0"/>
        <w:rPr>
          <w:rFonts w:ascii="Arial" w:hAnsi="Arial" w:cs="Arial"/>
          <w:kern w:val="36"/>
          <w:sz w:val="42"/>
          <w:szCs w:val="42"/>
        </w:rPr>
      </w:pPr>
    </w:p>
    <w:p w:rsidR="006C3621" w:rsidRDefault="006C3621" w:rsidP="00721D10">
      <w:pPr>
        <w:shd w:val="clear" w:color="auto" w:fill="FFFFFF"/>
        <w:spacing w:after="96"/>
        <w:textAlignment w:val="baseline"/>
        <w:outlineLvl w:val="0"/>
        <w:rPr>
          <w:rFonts w:ascii="Arial" w:hAnsi="Arial" w:cs="Arial"/>
          <w:kern w:val="36"/>
          <w:sz w:val="42"/>
          <w:szCs w:val="42"/>
        </w:rPr>
      </w:pPr>
    </w:p>
    <w:p w:rsidR="006C3621" w:rsidRDefault="006C3621" w:rsidP="00721D10">
      <w:pPr>
        <w:shd w:val="clear" w:color="auto" w:fill="FFFFFF"/>
        <w:spacing w:after="96"/>
        <w:textAlignment w:val="baseline"/>
        <w:outlineLvl w:val="0"/>
        <w:rPr>
          <w:rFonts w:ascii="Arial" w:hAnsi="Arial" w:cs="Arial"/>
          <w:kern w:val="36"/>
          <w:sz w:val="42"/>
          <w:szCs w:val="42"/>
        </w:rPr>
      </w:pPr>
    </w:p>
    <w:p w:rsidR="006C3621" w:rsidRDefault="006C3621" w:rsidP="00721D10">
      <w:pPr>
        <w:shd w:val="clear" w:color="auto" w:fill="FFFFFF"/>
        <w:spacing w:after="96"/>
        <w:textAlignment w:val="baseline"/>
        <w:outlineLvl w:val="0"/>
        <w:rPr>
          <w:rFonts w:ascii="Arial" w:hAnsi="Arial" w:cs="Arial"/>
          <w:kern w:val="36"/>
          <w:sz w:val="42"/>
          <w:szCs w:val="42"/>
        </w:rPr>
      </w:pPr>
    </w:p>
    <w:p w:rsidR="00721D10" w:rsidRDefault="00721D10"/>
    <w:sectPr w:rsidR="00721D10" w:rsidSect="00390CA7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891" w:rsidRDefault="00621891" w:rsidP="00621891">
      <w:r>
        <w:separator/>
      </w:r>
    </w:p>
  </w:endnote>
  <w:endnote w:type="continuationSeparator" w:id="0">
    <w:p w:rsidR="00621891" w:rsidRDefault="00621891" w:rsidP="0062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891" w:rsidRDefault="00621891" w:rsidP="00621891">
      <w:r>
        <w:separator/>
      </w:r>
    </w:p>
  </w:footnote>
  <w:footnote w:type="continuationSeparator" w:id="0">
    <w:p w:rsidR="00621891" w:rsidRDefault="00621891" w:rsidP="00621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621" w:rsidRPr="006C3621" w:rsidRDefault="006C3621" w:rsidP="006C3621">
    <w:pPr>
      <w:jc w:val="center"/>
      <w:rPr>
        <w:rFonts w:eastAsia="Calibri"/>
        <w:lang w:eastAsia="en-US"/>
      </w:rPr>
    </w:pPr>
    <w:r w:rsidRPr="006C3621">
      <w:rPr>
        <w:rFonts w:eastAsia="Calibri"/>
        <w:lang w:eastAsia="en-US"/>
      </w:rPr>
      <w:t>Муниципальное бюджетное дошкольное образовательное учреждение детский сад №15 «Дюймовочка» Старооскольского городского округа</w:t>
    </w:r>
  </w:p>
  <w:p w:rsidR="006C3621" w:rsidRPr="006C3621" w:rsidRDefault="006C3621" w:rsidP="006C3621">
    <w:pPr>
      <w:jc w:val="center"/>
      <w:rPr>
        <w:rFonts w:eastAsia="Calibri"/>
        <w:b/>
        <w:bCs/>
      </w:rPr>
    </w:pPr>
    <w:r w:rsidRPr="006C3621">
      <w:rPr>
        <w:rFonts w:eastAsia="Calibri"/>
        <w:b/>
        <w:bCs/>
      </w:rPr>
      <w:t>.</w:t>
    </w:r>
  </w:p>
  <w:p w:rsidR="006C3621" w:rsidRDefault="006C362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E7"/>
    <w:rsid w:val="000707D8"/>
    <w:rsid w:val="00255CA7"/>
    <w:rsid w:val="003740FE"/>
    <w:rsid w:val="0038622F"/>
    <w:rsid w:val="00390CA7"/>
    <w:rsid w:val="003932E7"/>
    <w:rsid w:val="00621891"/>
    <w:rsid w:val="006C3621"/>
    <w:rsid w:val="00721D10"/>
    <w:rsid w:val="00901D14"/>
    <w:rsid w:val="00936FF4"/>
    <w:rsid w:val="00B42669"/>
    <w:rsid w:val="00CF2CE9"/>
    <w:rsid w:val="00D0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D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7D8"/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1D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D10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218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1891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218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1891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D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7D8"/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1D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D10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218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1891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218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1891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7546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4845">
              <w:blockQuote w:val="1"/>
              <w:marLeft w:val="600"/>
              <w:marRight w:val="0"/>
              <w:marTop w:val="405"/>
              <w:marBottom w:val="405"/>
              <w:divBdr>
                <w:top w:val="none" w:sz="0" w:space="8" w:color="auto"/>
                <w:left w:val="single" w:sz="18" w:space="11" w:color="E5E5E5"/>
                <w:bottom w:val="none" w:sz="0" w:space="8" w:color="auto"/>
                <w:right w:val="none" w:sz="0" w:space="1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rkusha.su/rebenok-vse-ponimaet-no-ne-govorit-v-chem-prichin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karkusha.su/eholaliya-u-detey-simptomyi-i-lec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2AA49-DEE8-43A9-80DB-D548EFA3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Сад15</cp:lastModifiedBy>
  <cp:revision>4</cp:revision>
  <dcterms:created xsi:type="dcterms:W3CDTF">2019-03-05T18:21:00Z</dcterms:created>
  <dcterms:modified xsi:type="dcterms:W3CDTF">2019-03-26T13:05:00Z</dcterms:modified>
</cp:coreProperties>
</file>