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F7" w:rsidRPr="00B67F02" w:rsidRDefault="00C665F7" w:rsidP="00C665F7">
      <w:pPr>
        <w:widowControl w:val="0"/>
        <w:autoSpaceDE w:val="0"/>
        <w:autoSpaceDN w:val="0"/>
        <w:adjustRightInd w:val="0"/>
        <w:ind w:left="-567" w:right="-591" w:firstLine="1134"/>
        <w:jc w:val="center"/>
        <w:rPr>
          <w:rFonts w:eastAsiaTheme="minorEastAsia"/>
          <w:b/>
          <w:noProof/>
          <w:sz w:val="40"/>
          <w:szCs w:val="40"/>
        </w:rPr>
      </w:pPr>
      <w:r w:rsidRPr="00B67F02">
        <w:rPr>
          <w:rFonts w:eastAsiaTheme="minorEastAsia"/>
          <w:b/>
          <w:noProof/>
          <w:sz w:val="40"/>
          <w:szCs w:val="40"/>
        </w:rPr>
        <w:t>Консультация для родителей</w:t>
      </w:r>
    </w:p>
    <w:p w:rsidR="00C665F7" w:rsidRPr="00A6336E" w:rsidRDefault="00C665F7" w:rsidP="00A6336E">
      <w:pPr>
        <w:suppressAutoHyphens/>
        <w:spacing w:line="200" w:lineRule="atLeast"/>
        <w:jc w:val="center"/>
        <w:rPr>
          <w:b/>
          <w:color w:val="FF0000"/>
          <w:sz w:val="40"/>
          <w:szCs w:val="40"/>
        </w:rPr>
      </w:pPr>
      <w:r w:rsidRPr="00A6336E">
        <w:rPr>
          <w:b/>
          <w:color w:val="FF0000"/>
          <w:sz w:val="40"/>
          <w:szCs w:val="40"/>
        </w:rPr>
        <w:t>«</w:t>
      </w:r>
      <w:r w:rsidR="00CF502C">
        <w:rPr>
          <w:b/>
          <w:color w:val="FF0000"/>
          <w:sz w:val="40"/>
          <w:szCs w:val="20"/>
        </w:rPr>
        <w:t>Показатели нормативного</w:t>
      </w:r>
      <w:r w:rsidRPr="00A6336E">
        <w:rPr>
          <w:b/>
          <w:color w:val="FF0000"/>
          <w:sz w:val="40"/>
          <w:szCs w:val="20"/>
        </w:rPr>
        <w:t xml:space="preserve"> речевого развития ребенка</w:t>
      </w:r>
      <w:r w:rsidRPr="00A6336E">
        <w:rPr>
          <w:b/>
          <w:color w:val="FF0000"/>
          <w:sz w:val="40"/>
          <w:szCs w:val="40"/>
        </w:rPr>
        <w:t>»</w:t>
      </w:r>
    </w:p>
    <w:p w:rsidR="00A6336E" w:rsidRPr="00A6336E" w:rsidRDefault="00A6336E" w:rsidP="00A6336E">
      <w:pPr>
        <w:suppressAutoHyphens/>
        <w:spacing w:line="200" w:lineRule="atLeast"/>
        <w:jc w:val="right"/>
        <w:rPr>
          <w:i/>
          <w:sz w:val="28"/>
          <w:szCs w:val="28"/>
          <w:lang w:eastAsia="ar-SA"/>
        </w:rPr>
      </w:pPr>
      <w:r w:rsidRPr="00A6336E">
        <w:rPr>
          <w:bCs/>
          <w:i/>
          <w:kern w:val="36"/>
          <w:sz w:val="22"/>
          <w:szCs w:val="22"/>
        </w:rPr>
        <w:t>Подготовила</w:t>
      </w:r>
      <w:r>
        <w:rPr>
          <w:bCs/>
          <w:i/>
          <w:kern w:val="36"/>
          <w:sz w:val="22"/>
          <w:szCs w:val="22"/>
        </w:rPr>
        <w:t>:</w:t>
      </w:r>
      <w:r w:rsidRPr="00A6336E">
        <w:rPr>
          <w:i/>
          <w:noProof/>
          <w:sz w:val="22"/>
          <w:szCs w:val="22"/>
        </w:rPr>
        <w:t xml:space="preserve"> учитель-логопед Самойлова В.В.</w:t>
      </w:r>
    </w:p>
    <w:p w:rsidR="00901D14" w:rsidRDefault="00901D14">
      <w:bookmarkStart w:id="0" w:name="_GoBack"/>
      <w:bookmarkEnd w:id="0"/>
    </w:p>
    <w:p w:rsidR="00C665F7" w:rsidRDefault="00C665F7" w:rsidP="00C665F7">
      <w:pPr>
        <w:spacing w:after="200"/>
        <w:jc w:val="both"/>
        <w:rPr>
          <w:szCs w:val="20"/>
        </w:rPr>
      </w:pPr>
      <w:r w:rsidRPr="00C665F7">
        <w:rPr>
          <w:szCs w:val="20"/>
        </w:rPr>
        <w:t xml:space="preserve">Данные, приведенные в таблице, помогут вам оценить состояние </w:t>
      </w:r>
      <w:r w:rsidR="00A6336E">
        <w:rPr>
          <w:szCs w:val="20"/>
        </w:rPr>
        <w:t>речевого развития вашего малыша</w:t>
      </w:r>
    </w:p>
    <w:tbl>
      <w:tblPr>
        <w:tblStyle w:val="a8"/>
        <w:tblW w:w="11057" w:type="dxa"/>
        <w:tblInd w:w="-289" w:type="dxa"/>
        <w:tblLook w:val="04A0" w:firstRow="1" w:lastRow="0" w:firstColumn="1" w:lastColumn="0" w:noHBand="0" w:noVBand="1"/>
      </w:tblPr>
      <w:tblGrid>
        <w:gridCol w:w="1418"/>
        <w:gridCol w:w="9639"/>
      </w:tblGrid>
      <w:tr w:rsidR="002F209A" w:rsidTr="002E060A">
        <w:tc>
          <w:tcPr>
            <w:tcW w:w="1418" w:type="dxa"/>
          </w:tcPr>
          <w:p w:rsidR="002F209A" w:rsidRPr="002F209A" w:rsidRDefault="002F209A" w:rsidP="002F209A">
            <w:pPr>
              <w:spacing w:after="200"/>
              <w:ind w:left="180"/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Возраст,</w:t>
            </w:r>
          </w:p>
          <w:p w:rsidR="002F209A" w:rsidRDefault="002F209A" w:rsidP="002F209A">
            <w:pPr>
              <w:spacing w:after="200"/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месяцы</w:t>
            </w:r>
          </w:p>
        </w:tc>
        <w:tc>
          <w:tcPr>
            <w:tcW w:w="9639" w:type="dxa"/>
          </w:tcPr>
          <w:p w:rsidR="002F209A" w:rsidRDefault="002F209A" w:rsidP="002F209A">
            <w:pPr>
              <w:spacing w:after="200"/>
              <w:jc w:val="center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Основные показатели</w:t>
            </w:r>
          </w:p>
        </w:tc>
      </w:tr>
      <w:tr w:rsidR="002F209A" w:rsidTr="002E060A">
        <w:tc>
          <w:tcPr>
            <w:tcW w:w="1418" w:type="dxa"/>
          </w:tcPr>
          <w:p w:rsidR="002F209A" w:rsidRPr="002F209A" w:rsidRDefault="002F209A" w:rsidP="00A6336E">
            <w:pPr>
              <w:spacing w:after="200"/>
              <w:ind w:left="180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639" w:type="dxa"/>
          </w:tcPr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 xml:space="preserve">Рефлекторный крик и рефлекторные звуки, сопровождающие, в основном, соматические реакции ребенка. В крике преобладают </w:t>
            </w:r>
            <w:proofErr w:type="spellStart"/>
            <w:r w:rsidRPr="002F209A">
              <w:rPr>
                <w:szCs w:val="20"/>
              </w:rPr>
              <w:t>гласноподобные</w:t>
            </w:r>
            <w:proofErr w:type="spellEnd"/>
            <w:r w:rsidRPr="002F209A">
              <w:rPr>
                <w:szCs w:val="20"/>
              </w:rPr>
              <w:t xml:space="preserve"> звуки, имеющие носовой оттенок. Реакция сосредоточения на речевое общение</w:t>
            </w:r>
            <w:r w:rsidR="00A6336E">
              <w:rPr>
                <w:szCs w:val="20"/>
              </w:rPr>
              <w:t>.</w:t>
            </w:r>
          </w:p>
        </w:tc>
      </w:tr>
      <w:tr w:rsidR="002F209A" w:rsidTr="002E060A">
        <w:tc>
          <w:tcPr>
            <w:tcW w:w="1418" w:type="dxa"/>
          </w:tcPr>
          <w:p w:rsidR="002F209A" w:rsidRDefault="002F209A" w:rsidP="002F209A">
            <w:pPr>
              <w:spacing w:after="200"/>
              <w:ind w:left="180"/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639" w:type="dxa"/>
          </w:tcPr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Улыбка при общении. Качественное изменение крика, появление смеха</w:t>
            </w:r>
            <w:r w:rsidR="00A6336E">
              <w:rPr>
                <w:szCs w:val="20"/>
              </w:rPr>
              <w:t>.</w:t>
            </w:r>
          </w:p>
        </w:tc>
      </w:tr>
      <w:tr w:rsidR="002F209A" w:rsidTr="002E060A">
        <w:tc>
          <w:tcPr>
            <w:tcW w:w="1418" w:type="dxa"/>
          </w:tcPr>
          <w:p w:rsidR="002F209A" w:rsidRDefault="002F209A" w:rsidP="002F209A">
            <w:pPr>
              <w:spacing w:after="200"/>
              <w:ind w:left="180"/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639" w:type="dxa"/>
          </w:tcPr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 xml:space="preserve">Комплекс оживления при общении </w:t>
            </w:r>
            <w:proofErr w:type="gramStart"/>
            <w:r w:rsidRPr="002F209A">
              <w:rPr>
                <w:szCs w:val="20"/>
              </w:rPr>
              <w:t>со</w:t>
            </w:r>
            <w:proofErr w:type="gramEnd"/>
            <w:r w:rsidRPr="002F209A">
              <w:rPr>
                <w:szCs w:val="20"/>
              </w:rPr>
              <w:t xml:space="preserve"> взрослым, </w:t>
            </w:r>
            <w:proofErr w:type="spellStart"/>
            <w:r w:rsidRPr="002F209A">
              <w:rPr>
                <w:szCs w:val="20"/>
              </w:rPr>
              <w:t>гуление</w:t>
            </w:r>
            <w:proofErr w:type="spellEnd"/>
            <w:r w:rsidRPr="002F209A">
              <w:rPr>
                <w:szCs w:val="20"/>
              </w:rPr>
              <w:t xml:space="preserve">. Развитие интонационной характеристики крика. С 12 недель появление начального </w:t>
            </w:r>
            <w:proofErr w:type="spellStart"/>
            <w:r w:rsidRPr="002F209A">
              <w:rPr>
                <w:szCs w:val="20"/>
              </w:rPr>
              <w:t>гуления</w:t>
            </w:r>
            <w:proofErr w:type="spellEnd"/>
            <w:r w:rsidRPr="002F209A">
              <w:rPr>
                <w:szCs w:val="20"/>
              </w:rPr>
              <w:t xml:space="preserve"> («</w:t>
            </w:r>
            <w:proofErr w:type="spellStart"/>
            <w:r w:rsidRPr="002F209A">
              <w:rPr>
                <w:szCs w:val="20"/>
              </w:rPr>
              <w:t>гуканье</w:t>
            </w:r>
            <w:proofErr w:type="spellEnd"/>
            <w:r w:rsidRPr="002F209A">
              <w:rPr>
                <w:szCs w:val="20"/>
              </w:rPr>
              <w:t>»)</w:t>
            </w:r>
            <w:r w:rsidR="00A6336E">
              <w:rPr>
                <w:szCs w:val="20"/>
              </w:rPr>
              <w:t>.</w:t>
            </w:r>
          </w:p>
        </w:tc>
      </w:tr>
      <w:tr w:rsidR="002F209A" w:rsidTr="002E060A">
        <w:tc>
          <w:tcPr>
            <w:tcW w:w="1418" w:type="dxa"/>
          </w:tcPr>
          <w:p w:rsidR="002F209A" w:rsidRDefault="002F209A" w:rsidP="002F209A">
            <w:pPr>
              <w:spacing w:after="200"/>
              <w:ind w:left="180"/>
              <w:jc w:val="both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639" w:type="dxa"/>
          </w:tcPr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proofErr w:type="spellStart"/>
            <w:r w:rsidRPr="002F209A">
              <w:rPr>
                <w:szCs w:val="20"/>
              </w:rPr>
              <w:t>Дифференцированность</w:t>
            </w:r>
            <w:proofErr w:type="spellEnd"/>
            <w:r w:rsidRPr="002F209A">
              <w:rPr>
                <w:szCs w:val="20"/>
              </w:rPr>
              <w:t xml:space="preserve"> комплекса оживления, смех. Интенсивное развитие </w:t>
            </w:r>
            <w:proofErr w:type="spellStart"/>
            <w:r w:rsidRPr="002F209A">
              <w:rPr>
                <w:szCs w:val="20"/>
              </w:rPr>
              <w:t>гуления</w:t>
            </w:r>
            <w:proofErr w:type="spellEnd"/>
            <w:r w:rsidRPr="002F209A">
              <w:rPr>
                <w:szCs w:val="20"/>
              </w:rPr>
              <w:t xml:space="preserve"> и появления лепета</w:t>
            </w:r>
            <w:r w:rsidR="00A6336E">
              <w:rPr>
                <w:szCs w:val="20"/>
              </w:rPr>
              <w:t>.</w:t>
            </w:r>
          </w:p>
        </w:tc>
      </w:tr>
      <w:tr w:rsidR="002F209A" w:rsidTr="002E060A">
        <w:tc>
          <w:tcPr>
            <w:tcW w:w="1418" w:type="dxa"/>
          </w:tcPr>
          <w:p w:rsidR="002F209A" w:rsidRDefault="002F209A" w:rsidP="002F209A">
            <w:pPr>
              <w:spacing w:after="200"/>
              <w:ind w:left="180"/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639" w:type="dxa"/>
          </w:tcPr>
          <w:p w:rsidR="002F209A" w:rsidRPr="002F209A" w:rsidRDefault="002F209A" w:rsidP="002F209A">
            <w:pPr>
              <w:jc w:val="both"/>
              <w:rPr>
                <w:szCs w:val="20"/>
              </w:rPr>
            </w:pPr>
            <w:r w:rsidRPr="002F209A">
              <w:rPr>
                <w:szCs w:val="20"/>
              </w:rPr>
              <w:t xml:space="preserve">Прислушивается к голосу, адекватно реагирует на интонацию, узнает знакомые голоса. Дифференциация направления звука, певучее </w:t>
            </w:r>
            <w:proofErr w:type="spellStart"/>
            <w:r w:rsidRPr="002F209A">
              <w:rPr>
                <w:szCs w:val="20"/>
              </w:rPr>
              <w:t>гуление</w:t>
            </w:r>
            <w:proofErr w:type="spellEnd"/>
            <w:r w:rsidRPr="002F209A">
              <w:rPr>
                <w:szCs w:val="20"/>
              </w:rPr>
              <w:t>.</w:t>
            </w:r>
          </w:p>
        </w:tc>
      </w:tr>
      <w:tr w:rsidR="002F209A" w:rsidTr="002E060A">
        <w:tc>
          <w:tcPr>
            <w:tcW w:w="1418" w:type="dxa"/>
          </w:tcPr>
          <w:p w:rsidR="002F209A" w:rsidRDefault="002F209A" w:rsidP="002F209A">
            <w:pPr>
              <w:spacing w:after="200"/>
              <w:ind w:left="180"/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639" w:type="dxa"/>
          </w:tcPr>
          <w:p w:rsidR="002F209A" w:rsidRPr="002F209A" w:rsidRDefault="002F209A" w:rsidP="002F209A">
            <w:pPr>
              <w:jc w:val="both"/>
              <w:rPr>
                <w:szCs w:val="20"/>
              </w:rPr>
            </w:pPr>
            <w:r w:rsidRPr="002F209A">
              <w:rPr>
                <w:szCs w:val="20"/>
              </w:rPr>
              <w:t>Лепет. С 5 – 6 месяцев произнесение первых слогов (сочетания губных и язычных согласных с гласными)</w:t>
            </w:r>
            <w:r w:rsidR="00A6336E">
              <w:rPr>
                <w:szCs w:val="20"/>
              </w:rPr>
              <w:t>.</w:t>
            </w:r>
          </w:p>
        </w:tc>
      </w:tr>
      <w:tr w:rsidR="002F209A" w:rsidTr="002E060A">
        <w:tc>
          <w:tcPr>
            <w:tcW w:w="1418" w:type="dxa"/>
          </w:tcPr>
          <w:p w:rsidR="002F209A" w:rsidRDefault="002F209A" w:rsidP="002F209A">
            <w:pPr>
              <w:spacing w:after="200"/>
              <w:ind w:left="180"/>
              <w:jc w:val="both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639" w:type="dxa"/>
          </w:tcPr>
          <w:p w:rsidR="002F209A" w:rsidRPr="002F209A" w:rsidRDefault="002F209A" w:rsidP="002F209A">
            <w:pPr>
              <w:jc w:val="both"/>
              <w:rPr>
                <w:szCs w:val="20"/>
              </w:rPr>
            </w:pPr>
            <w:r w:rsidRPr="002F209A">
              <w:rPr>
                <w:szCs w:val="20"/>
              </w:rPr>
              <w:t>Готовность к совместной игровой деятельности, ориентация на звучащий предмет</w:t>
            </w:r>
            <w:r w:rsidR="00A6336E">
              <w:rPr>
                <w:szCs w:val="20"/>
              </w:rPr>
              <w:t>.</w:t>
            </w:r>
          </w:p>
        </w:tc>
      </w:tr>
      <w:tr w:rsidR="002F209A" w:rsidTr="002E060A">
        <w:tc>
          <w:tcPr>
            <w:tcW w:w="1418" w:type="dxa"/>
          </w:tcPr>
          <w:p w:rsidR="002F209A" w:rsidRDefault="002F209A" w:rsidP="002F209A">
            <w:pPr>
              <w:spacing w:after="200"/>
              <w:ind w:left="180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639" w:type="dxa"/>
          </w:tcPr>
          <w:p w:rsidR="002F209A" w:rsidRPr="002F209A" w:rsidRDefault="002F209A" w:rsidP="002F209A">
            <w:pPr>
              <w:jc w:val="both"/>
              <w:rPr>
                <w:szCs w:val="20"/>
              </w:rPr>
            </w:pPr>
            <w:r w:rsidRPr="002F209A">
              <w:rPr>
                <w:szCs w:val="20"/>
              </w:rPr>
              <w:t xml:space="preserve">Реакция на незнакомое лицо, повторение одинаковых слогов: </w:t>
            </w:r>
            <w:proofErr w:type="gramStart"/>
            <w:r w:rsidRPr="002F209A">
              <w:rPr>
                <w:i/>
                <w:szCs w:val="20"/>
              </w:rPr>
              <w:t>ба-ба</w:t>
            </w:r>
            <w:proofErr w:type="gramEnd"/>
            <w:r w:rsidRPr="002F209A">
              <w:rPr>
                <w:i/>
                <w:szCs w:val="20"/>
              </w:rPr>
              <w:t xml:space="preserve">, </w:t>
            </w:r>
            <w:proofErr w:type="spellStart"/>
            <w:r w:rsidRPr="002F209A">
              <w:rPr>
                <w:i/>
                <w:szCs w:val="20"/>
              </w:rPr>
              <w:t>ма-ма</w:t>
            </w:r>
            <w:proofErr w:type="spellEnd"/>
            <w:r w:rsidR="00A6336E">
              <w:rPr>
                <w:i/>
                <w:szCs w:val="20"/>
              </w:rPr>
              <w:t>.</w:t>
            </w:r>
          </w:p>
        </w:tc>
      </w:tr>
      <w:tr w:rsidR="002F209A" w:rsidTr="002E060A">
        <w:tc>
          <w:tcPr>
            <w:tcW w:w="1418" w:type="dxa"/>
          </w:tcPr>
          <w:p w:rsidR="002F209A" w:rsidRDefault="002F209A" w:rsidP="002F209A">
            <w:pPr>
              <w:spacing w:after="200"/>
              <w:ind w:left="180"/>
              <w:jc w:val="both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9639" w:type="dxa"/>
          </w:tcPr>
          <w:p w:rsidR="002F209A" w:rsidRPr="002F209A" w:rsidRDefault="002F209A" w:rsidP="002F209A">
            <w:pPr>
              <w:jc w:val="both"/>
              <w:rPr>
                <w:szCs w:val="20"/>
              </w:rPr>
            </w:pPr>
            <w:r w:rsidRPr="002F209A">
              <w:rPr>
                <w:szCs w:val="20"/>
              </w:rPr>
              <w:t>Общение с помощью жестов, игра в «Ладушки». Понимает отдельные просьбы и подчиняется некоторым словесным командам: «Поцелуй маму», «Дай ручку», «Нельзя»</w:t>
            </w:r>
          </w:p>
        </w:tc>
      </w:tr>
      <w:tr w:rsidR="002F209A" w:rsidTr="002E060A">
        <w:tc>
          <w:tcPr>
            <w:tcW w:w="1418" w:type="dxa"/>
          </w:tcPr>
          <w:p w:rsidR="002F209A" w:rsidRDefault="002F209A" w:rsidP="002F209A">
            <w:pPr>
              <w:spacing w:after="200"/>
              <w:ind w:left="180"/>
              <w:jc w:val="both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9639" w:type="dxa"/>
          </w:tcPr>
          <w:p w:rsidR="002F209A" w:rsidRPr="002F209A" w:rsidRDefault="002F209A" w:rsidP="002F209A">
            <w:pPr>
              <w:jc w:val="both"/>
              <w:rPr>
                <w:szCs w:val="20"/>
              </w:rPr>
            </w:pPr>
            <w:r w:rsidRPr="002F209A">
              <w:rPr>
                <w:szCs w:val="20"/>
              </w:rPr>
              <w:t>Ситуационное понимание обращенной речи. Использование 1-2 «</w:t>
            </w:r>
            <w:proofErr w:type="spellStart"/>
            <w:r w:rsidRPr="002F209A">
              <w:rPr>
                <w:szCs w:val="20"/>
              </w:rPr>
              <w:t>лепетных</w:t>
            </w:r>
            <w:proofErr w:type="spellEnd"/>
            <w:r w:rsidRPr="002F209A">
              <w:rPr>
                <w:szCs w:val="20"/>
              </w:rPr>
              <w:t xml:space="preserve"> слов», понятных при соотнесении с ситуацией</w:t>
            </w:r>
            <w:r w:rsidR="00A6336E">
              <w:rPr>
                <w:szCs w:val="20"/>
              </w:rPr>
              <w:t>.</w:t>
            </w:r>
          </w:p>
        </w:tc>
      </w:tr>
      <w:tr w:rsidR="002F209A" w:rsidTr="002E060A">
        <w:tc>
          <w:tcPr>
            <w:tcW w:w="1418" w:type="dxa"/>
          </w:tcPr>
          <w:p w:rsidR="002F209A" w:rsidRDefault="002F209A" w:rsidP="002F209A">
            <w:pPr>
              <w:spacing w:after="200"/>
              <w:ind w:left="180"/>
              <w:jc w:val="both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9639" w:type="dxa"/>
          </w:tcPr>
          <w:p w:rsidR="002F209A" w:rsidRPr="002F209A" w:rsidRDefault="002F209A" w:rsidP="002F209A">
            <w:pPr>
              <w:jc w:val="both"/>
              <w:rPr>
                <w:szCs w:val="20"/>
              </w:rPr>
            </w:pPr>
            <w:r w:rsidRPr="002F209A">
              <w:rPr>
                <w:szCs w:val="20"/>
              </w:rPr>
              <w:t>Использование 3 «</w:t>
            </w:r>
            <w:proofErr w:type="spellStart"/>
            <w:r w:rsidRPr="002F209A">
              <w:rPr>
                <w:szCs w:val="20"/>
              </w:rPr>
              <w:t>лепетных</w:t>
            </w:r>
            <w:proofErr w:type="spellEnd"/>
            <w:r w:rsidRPr="002F209A">
              <w:rPr>
                <w:szCs w:val="20"/>
              </w:rPr>
              <w:t xml:space="preserve"> слов» с соотнесением. Понимает названия отдельных предметов</w:t>
            </w:r>
            <w:r w:rsidR="00A6336E">
              <w:rPr>
                <w:szCs w:val="20"/>
              </w:rPr>
              <w:t>.</w:t>
            </w:r>
          </w:p>
        </w:tc>
      </w:tr>
      <w:tr w:rsidR="002F209A" w:rsidTr="002E060A">
        <w:tc>
          <w:tcPr>
            <w:tcW w:w="1418" w:type="dxa"/>
          </w:tcPr>
          <w:p w:rsidR="002F209A" w:rsidRDefault="002F209A" w:rsidP="002F209A">
            <w:pPr>
              <w:spacing w:after="200"/>
              <w:ind w:left="180"/>
              <w:jc w:val="both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9639" w:type="dxa"/>
          </w:tcPr>
          <w:p w:rsidR="002F209A" w:rsidRPr="002F209A" w:rsidRDefault="002F209A" w:rsidP="002F209A">
            <w:pPr>
              <w:jc w:val="both"/>
              <w:rPr>
                <w:szCs w:val="20"/>
              </w:rPr>
            </w:pPr>
            <w:r w:rsidRPr="002F209A">
              <w:rPr>
                <w:szCs w:val="20"/>
              </w:rPr>
              <w:t>Использование 3-4 «</w:t>
            </w:r>
            <w:proofErr w:type="spellStart"/>
            <w:r w:rsidRPr="002F209A">
              <w:rPr>
                <w:szCs w:val="20"/>
              </w:rPr>
              <w:t>лепетных</w:t>
            </w:r>
            <w:proofErr w:type="spellEnd"/>
            <w:r w:rsidRPr="002F209A">
              <w:rPr>
                <w:szCs w:val="20"/>
              </w:rPr>
              <w:t xml:space="preserve"> слов» с соотнесением; понимание простой инструкции, дополняемой жестом</w:t>
            </w:r>
            <w:r w:rsidR="00A6336E">
              <w:rPr>
                <w:szCs w:val="20"/>
              </w:rPr>
              <w:t>.</w:t>
            </w:r>
          </w:p>
        </w:tc>
      </w:tr>
      <w:tr w:rsidR="002F209A" w:rsidTr="002E060A">
        <w:tc>
          <w:tcPr>
            <w:tcW w:w="1418" w:type="dxa"/>
          </w:tcPr>
          <w:p w:rsidR="002F209A" w:rsidRDefault="002F209A" w:rsidP="002F209A">
            <w:pPr>
              <w:spacing w:after="200"/>
              <w:ind w:left="180"/>
              <w:jc w:val="both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9639" w:type="dxa"/>
          </w:tcPr>
          <w:p w:rsidR="002F209A" w:rsidRPr="002F209A" w:rsidRDefault="002F209A" w:rsidP="002F209A">
            <w:pPr>
              <w:jc w:val="both"/>
              <w:rPr>
                <w:szCs w:val="20"/>
              </w:rPr>
            </w:pPr>
            <w:r w:rsidRPr="002F209A">
              <w:rPr>
                <w:szCs w:val="20"/>
              </w:rPr>
              <w:t>Словарный запас увеличивается до 6 слов. Ребенок понимает простую инструкцию без жеста. Узнает реальные предметы и их изображение на картинках</w:t>
            </w:r>
            <w:r w:rsidR="00A6336E">
              <w:rPr>
                <w:szCs w:val="20"/>
              </w:rPr>
              <w:t>.</w:t>
            </w:r>
          </w:p>
        </w:tc>
      </w:tr>
      <w:tr w:rsidR="002F209A" w:rsidTr="002E060A">
        <w:tc>
          <w:tcPr>
            <w:tcW w:w="1418" w:type="dxa"/>
          </w:tcPr>
          <w:p w:rsidR="002F209A" w:rsidRDefault="002F209A" w:rsidP="002F209A">
            <w:pPr>
              <w:spacing w:after="200"/>
              <w:ind w:left="180"/>
              <w:jc w:val="both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9639" w:type="dxa"/>
          </w:tcPr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Понимает смысл многих предложений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Понимает некоторые части лица и тела у взрослых, образных игрушек, у себя (по просьбе взрослых)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 xml:space="preserve">- Узнает игрушки независимо от их размера и цвета, обобщая по внешнему виду. Показывает, где </w:t>
            </w:r>
            <w:proofErr w:type="gramStart"/>
            <w:r w:rsidRPr="002F209A">
              <w:rPr>
                <w:szCs w:val="20"/>
              </w:rPr>
              <w:t>какая</w:t>
            </w:r>
            <w:proofErr w:type="gramEnd"/>
            <w:r w:rsidRPr="002F209A">
              <w:rPr>
                <w:szCs w:val="20"/>
              </w:rPr>
              <w:t xml:space="preserve"> (по просьбе взрослого)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Понимает просьбу взрослого («положи», «отнеси», «закрой») и выполняет знакомые бытовые действия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Произносит 7 - 20 простых слов (правильно и индивидуально облегченно)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Связывает два слова в предложение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Отвечает на вопросы: «Кто (что) это?» (в реальной ситуации и на картинке)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Cs w:val="20"/>
              </w:rPr>
            </w:pPr>
            <w:r w:rsidRPr="002F209A">
              <w:rPr>
                <w:szCs w:val="20"/>
              </w:rPr>
              <w:t>- Легко подражает часто слышимым словам, простым фразам</w:t>
            </w:r>
            <w:r w:rsidR="00A6336E">
              <w:rPr>
                <w:szCs w:val="20"/>
              </w:rPr>
              <w:t>.</w:t>
            </w:r>
          </w:p>
        </w:tc>
      </w:tr>
      <w:tr w:rsidR="002F209A" w:rsidTr="002E060A">
        <w:tc>
          <w:tcPr>
            <w:tcW w:w="1418" w:type="dxa"/>
          </w:tcPr>
          <w:p w:rsidR="002F209A" w:rsidRDefault="002F209A" w:rsidP="002F209A">
            <w:pPr>
              <w:spacing w:after="200"/>
              <w:ind w:left="180"/>
              <w:jc w:val="both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9639" w:type="dxa"/>
          </w:tcPr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Понимает несложный сюжет на картинке, отвечает отдельными словами и жестами на вопросы взрослого: «Покажи, где…», «Кто это?», «Что это?», «Что делает?»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Понимает несложный рассказ взрослого о знакомых событиях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 xml:space="preserve">- Наблюдает за действиями персонажей и «Театра сказок» и театральных кукол </w:t>
            </w:r>
            <w:r w:rsidRPr="002F209A">
              <w:rPr>
                <w:szCs w:val="20"/>
              </w:rPr>
              <w:lastRenderedPageBreak/>
              <w:t>(показывает взрослый)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Понимает и выполняет два поручения («Подойди к столу и возьми мишку»), запоминая их последовательность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Ориентируется в помещении, где часто находится (знает, где балкон, дверь, окно, другие комнаты)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 xml:space="preserve">- Использует предложения из двух слов (при общении </w:t>
            </w:r>
            <w:proofErr w:type="gramStart"/>
            <w:r w:rsidRPr="002F209A">
              <w:rPr>
                <w:szCs w:val="20"/>
              </w:rPr>
              <w:t>со</w:t>
            </w:r>
            <w:proofErr w:type="gramEnd"/>
            <w:r w:rsidRPr="002F209A">
              <w:rPr>
                <w:szCs w:val="20"/>
              </w:rPr>
              <w:t xml:space="preserve"> взрослым: прося что-то, в играх)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proofErr w:type="gramStart"/>
            <w:r w:rsidRPr="002F209A">
              <w:rPr>
                <w:szCs w:val="20"/>
              </w:rPr>
              <w:t>- Называет свои или чьи-то действия  (при констатации увиденного)</w:t>
            </w:r>
            <w:r w:rsidR="00A6336E">
              <w:rPr>
                <w:szCs w:val="20"/>
              </w:rPr>
              <w:t>.</w:t>
            </w:r>
            <w:proofErr w:type="gramEnd"/>
          </w:p>
          <w:p w:rsidR="002F209A" w:rsidRPr="002F209A" w:rsidRDefault="002F209A" w:rsidP="002F209A">
            <w:pPr>
              <w:jc w:val="both"/>
              <w:rPr>
                <w:szCs w:val="20"/>
              </w:rPr>
            </w:pPr>
            <w:r w:rsidRPr="002F209A">
              <w:rPr>
                <w:szCs w:val="20"/>
              </w:rPr>
              <w:t>- Договаривает последние слова знакомых стишков, песенок</w:t>
            </w:r>
            <w:r w:rsidR="00A6336E">
              <w:rPr>
                <w:szCs w:val="20"/>
              </w:rPr>
              <w:t>.</w:t>
            </w:r>
          </w:p>
        </w:tc>
      </w:tr>
      <w:tr w:rsidR="002F209A" w:rsidTr="002E060A">
        <w:tc>
          <w:tcPr>
            <w:tcW w:w="1418" w:type="dxa"/>
          </w:tcPr>
          <w:p w:rsidR="002F209A" w:rsidRDefault="002F209A" w:rsidP="002F209A">
            <w:pPr>
              <w:spacing w:after="200"/>
              <w:ind w:left="180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24</w:t>
            </w:r>
          </w:p>
        </w:tc>
        <w:tc>
          <w:tcPr>
            <w:tcW w:w="9639" w:type="dxa"/>
          </w:tcPr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Понимает короткий рассказ взрослого (без показа действий) о знакомых событиях (о том, что делал кто-то или он сам на прогулке), отвечает на вопросы об этих событиях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Смотрит, слушает «театральный» показ сказки взрослым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Выполняет до 3 поручений («Возьми, отнеси и положи»)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«Жалеет» кого-то, «помогает» кому-то (по просьбе взрослого)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proofErr w:type="gramStart"/>
            <w:r w:rsidRPr="002F209A">
              <w:rPr>
                <w:szCs w:val="20"/>
              </w:rPr>
              <w:t>- Знает (показывает) названия частей лица, головы и тела (губы, зубки, язык, лоб, уши, щеки, волосы, руки, ноги) у других людей, у игрушек, у себя (по просьбе взрослого)</w:t>
            </w:r>
            <w:r w:rsidR="00A6336E">
              <w:rPr>
                <w:szCs w:val="20"/>
              </w:rPr>
              <w:t>.</w:t>
            </w:r>
            <w:proofErr w:type="gramEnd"/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Понимает слова «хорошо», «плохо», адекватно на них реагирует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Произносит от 50 до 200 слов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Облегченные слова заменяет правильными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 xml:space="preserve">- Использует предложения из 2-3 слов при общении и играх </w:t>
            </w:r>
            <w:proofErr w:type="gramStart"/>
            <w:r w:rsidRPr="002F209A">
              <w:rPr>
                <w:szCs w:val="20"/>
              </w:rPr>
              <w:t>со</w:t>
            </w:r>
            <w:proofErr w:type="gramEnd"/>
            <w:r w:rsidRPr="002F209A">
              <w:rPr>
                <w:szCs w:val="20"/>
              </w:rPr>
              <w:t xml:space="preserve"> взрослыми, в играх с другими детьми, при констатации увиденного, в просьбах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Начинает употреблять прилагательные и местоимения, предлоги, наречия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Договаривает четверостишия в знакомых стихах, подпевает слова в знакомых песенках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В 2-3 предложениях рассказывает, что видит в данный момент на картинке, в окне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Задает вопросы, отвечает на вопросы отдельными словами или предложениями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Называет несколько цветов (по просьбе взрослого)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Называет предметы на картинке, называет действия персонажа на картинке: по просьбе взрослого, самостоятельно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Дает оценку себе: «хороший», «большой», «красивый» (может называть себя в третьем лице)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Cs w:val="20"/>
              </w:rPr>
            </w:pPr>
            <w:r w:rsidRPr="002F209A">
              <w:rPr>
                <w:szCs w:val="20"/>
              </w:rPr>
              <w:t>- Говорит: «До свидания», «Пока», «Спасибо», «Здравствуй» в индивидуальном произношении (по просьбе взрослого</w:t>
            </w:r>
            <w:r>
              <w:rPr>
                <w:szCs w:val="20"/>
              </w:rPr>
              <w:t>)</w:t>
            </w:r>
            <w:r w:rsidR="00A6336E">
              <w:rPr>
                <w:szCs w:val="20"/>
              </w:rPr>
              <w:t>.</w:t>
            </w:r>
          </w:p>
        </w:tc>
      </w:tr>
      <w:tr w:rsidR="002F209A" w:rsidTr="002E060A">
        <w:tc>
          <w:tcPr>
            <w:tcW w:w="1418" w:type="dxa"/>
          </w:tcPr>
          <w:p w:rsidR="002F209A" w:rsidRDefault="002F209A" w:rsidP="002F209A">
            <w:pPr>
              <w:spacing w:after="200"/>
              <w:ind w:left="180"/>
              <w:jc w:val="both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9639" w:type="dxa"/>
          </w:tcPr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 xml:space="preserve">- Начинает употреблять слова «я», «я сам» при обозначении себя, «ты», обращаясь к </w:t>
            </w:r>
            <w:proofErr w:type="gramStart"/>
            <w:r w:rsidRPr="002F209A">
              <w:rPr>
                <w:szCs w:val="20"/>
              </w:rPr>
              <w:t>другому</w:t>
            </w:r>
            <w:proofErr w:type="gramEnd"/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Использует предложения из нескольких слов (3 и более)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Задает вопросы «где?», «куда?» и другие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Отвечает на вопросы взрослого по картинке, если сюжет и персонажи знакомы: «Кто это?», «Что это?», «Что делает…?» Показывает своими движениями, что делает персонаж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Рассказывает, что видит на картинке в книжке (в 2-3 предложениях) при самостоятельном ее рассматривании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Подражает незнакомым словам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Знает названия некоторых животных, предметов быта, одежды, посуды (называть)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Отвечает на вопрос «Как тебя зовут?» (полностью или упрощенно)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Знает и называет имена близких взрослых, знакомых детей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Cs w:val="20"/>
              </w:rPr>
            </w:pPr>
            <w:r w:rsidRPr="002F209A">
              <w:rPr>
                <w:szCs w:val="20"/>
              </w:rPr>
              <w:t>- Разговаривает со сверстниками во время игры (речевые диалоги)</w:t>
            </w:r>
            <w:r w:rsidR="00A6336E">
              <w:rPr>
                <w:szCs w:val="20"/>
              </w:rPr>
              <w:t>.</w:t>
            </w:r>
          </w:p>
        </w:tc>
      </w:tr>
      <w:tr w:rsidR="002F209A" w:rsidTr="002E060A">
        <w:tc>
          <w:tcPr>
            <w:tcW w:w="1418" w:type="dxa"/>
          </w:tcPr>
          <w:p w:rsidR="002F209A" w:rsidRDefault="002F209A" w:rsidP="002F209A">
            <w:pPr>
              <w:spacing w:after="200"/>
              <w:ind w:left="180"/>
              <w:jc w:val="both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9639" w:type="dxa"/>
          </w:tcPr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Произносит до 1500 слов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Использует сложные предложения при общении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Начинает использовать придаточные предложения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Говорит простыми, грамматически оформленными фразами при общении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Пользоваться понятными словами, выражая свои чувства, желания, впечатления</w:t>
            </w:r>
            <w:r w:rsidR="00A6336E">
              <w:rPr>
                <w:szCs w:val="20"/>
              </w:rPr>
              <w:t>.</w:t>
            </w:r>
          </w:p>
          <w:p w:rsidR="002F209A" w:rsidRPr="002F209A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Насыщает свою речь выразительными оттенками (подражая взрослому), использует различную тональность звуков</w:t>
            </w:r>
            <w:r w:rsidR="00A6336E">
              <w:rPr>
                <w:szCs w:val="20"/>
              </w:rPr>
              <w:t>.</w:t>
            </w:r>
          </w:p>
          <w:p w:rsidR="002F209A" w:rsidRPr="00A6336E" w:rsidRDefault="002F209A" w:rsidP="002F209A">
            <w:pPr>
              <w:jc w:val="both"/>
              <w:rPr>
                <w:sz w:val="22"/>
                <w:szCs w:val="20"/>
              </w:rPr>
            </w:pPr>
            <w:r w:rsidRPr="002F209A">
              <w:rPr>
                <w:szCs w:val="20"/>
              </w:rPr>
              <w:t>- Легко повторяет за взрослым незнакомые слова, фразы</w:t>
            </w:r>
            <w:r w:rsidR="00A6336E">
              <w:rPr>
                <w:szCs w:val="20"/>
              </w:rPr>
              <w:t>.</w:t>
            </w:r>
          </w:p>
        </w:tc>
      </w:tr>
    </w:tbl>
    <w:p w:rsidR="002F209A" w:rsidRPr="002F209A" w:rsidRDefault="002F209A" w:rsidP="002F209A">
      <w:pPr>
        <w:spacing w:after="200"/>
        <w:jc w:val="both"/>
        <w:rPr>
          <w:sz w:val="22"/>
          <w:szCs w:val="20"/>
        </w:rPr>
      </w:pPr>
      <w:r w:rsidRPr="002F209A">
        <w:rPr>
          <w:szCs w:val="20"/>
        </w:rPr>
        <w:lastRenderedPageBreak/>
        <w:t xml:space="preserve">Таковы этапы развития речи ребенка в норме. Любое отклонение от нормы на любом из этапов требует консультации специалистов. Если вы заметили какое-либо отклонение, не пускайте всё на самотек. </w:t>
      </w:r>
    </w:p>
    <w:p w:rsidR="002F209A" w:rsidRPr="002F209A" w:rsidRDefault="002F209A" w:rsidP="002F209A">
      <w:pPr>
        <w:spacing w:after="200"/>
        <w:jc w:val="both"/>
        <w:rPr>
          <w:sz w:val="22"/>
          <w:szCs w:val="20"/>
        </w:rPr>
      </w:pPr>
      <w:r w:rsidRPr="002F209A">
        <w:rPr>
          <w:szCs w:val="20"/>
        </w:rPr>
        <w:t> </w:t>
      </w:r>
    </w:p>
    <w:p w:rsidR="002F209A" w:rsidRPr="002F209A" w:rsidRDefault="002F209A" w:rsidP="002F209A">
      <w:pPr>
        <w:spacing w:after="200"/>
        <w:jc w:val="both"/>
        <w:rPr>
          <w:sz w:val="22"/>
          <w:szCs w:val="20"/>
        </w:rPr>
      </w:pPr>
      <w:r w:rsidRPr="002F209A">
        <w:rPr>
          <w:szCs w:val="20"/>
        </w:rPr>
        <w:t xml:space="preserve">Ни в коем случае не слушайте советов типа: «У </w:t>
      </w:r>
      <w:proofErr w:type="gramStart"/>
      <w:r w:rsidRPr="002F209A">
        <w:rPr>
          <w:szCs w:val="20"/>
        </w:rPr>
        <w:t>нашего</w:t>
      </w:r>
      <w:proofErr w:type="gramEnd"/>
      <w:r w:rsidRPr="002F209A">
        <w:rPr>
          <w:szCs w:val="20"/>
        </w:rPr>
        <w:t xml:space="preserve"> тоже было так, а теперь сам разговорился».</w:t>
      </w:r>
    </w:p>
    <w:p w:rsidR="002F209A" w:rsidRPr="002F209A" w:rsidRDefault="006047FF" w:rsidP="002F209A">
      <w:pPr>
        <w:spacing w:after="200"/>
        <w:jc w:val="both"/>
        <w:rPr>
          <w:sz w:val="22"/>
          <w:szCs w:val="20"/>
        </w:rPr>
      </w:pPr>
      <w:r>
        <w:rPr>
          <w:noProof/>
        </w:rPr>
        <w:drawing>
          <wp:anchor distT="0" distB="0" distL="120396" distR="120777" simplePos="0" relativeHeight="251659264" behindDoc="0" locked="0" layoutInCell="1" allowOverlap="1" wp14:anchorId="51CBE5E9" wp14:editId="163FFFAD">
            <wp:simplePos x="0" y="0"/>
            <wp:positionH relativeFrom="column">
              <wp:posOffset>-302260</wp:posOffset>
            </wp:positionH>
            <wp:positionV relativeFrom="paragraph">
              <wp:posOffset>137160</wp:posOffset>
            </wp:positionV>
            <wp:extent cx="1263015" cy="1604010"/>
            <wp:effectExtent l="19050" t="19050" r="13335" b="15240"/>
            <wp:wrapSquare wrapText="bothSides"/>
            <wp:docPr id="1" name="Рисунок 4" descr="D:\НАТАША\картинки\новые картинки\1281636883_1-6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АТАША\картинки\новые картинки\1281636883_1-6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604010"/>
                    </a:xfrm>
                    <a:prstGeom prst="ellipse">
                      <a:avLst/>
                    </a:prstGeom>
                    <a:ln>
                      <a:solidFill>
                        <a:srgbClr val="00B050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09A" w:rsidRPr="002F209A">
        <w:rPr>
          <w:szCs w:val="20"/>
        </w:rPr>
        <w:t xml:space="preserve">Говорить-то ребенок будет, только вопрос в том, что это будет за речь. </w:t>
      </w:r>
    </w:p>
    <w:p w:rsidR="002F209A" w:rsidRPr="002F209A" w:rsidRDefault="002F209A" w:rsidP="002F209A">
      <w:pPr>
        <w:spacing w:after="200"/>
        <w:jc w:val="both"/>
        <w:rPr>
          <w:sz w:val="22"/>
          <w:szCs w:val="20"/>
        </w:rPr>
      </w:pPr>
      <w:r w:rsidRPr="002F209A">
        <w:rPr>
          <w:szCs w:val="20"/>
        </w:rPr>
        <w:t> </w:t>
      </w:r>
    </w:p>
    <w:p w:rsidR="002F209A" w:rsidRPr="002F209A" w:rsidRDefault="002F209A" w:rsidP="002F209A">
      <w:pPr>
        <w:spacing w:after="200"/>
        <w:jc w:val="both"/>
        <w:rPr>
          <w:sz w:val="22"/>
          <w:szCs w:val="20"/>
        </w:rPr>
      </w:pPr>
      <w:r w:rsidRPr="002F209A">
        <w:rPr>
          <w:szCs w:val="20"/>
        </w:rPr>
        <w:t>Родители, помните: «застарелые» дефекты речи исправляются гораздо труднее!!!</w:t>
      </w:r>
    </w:p>
    <w:p w:rsidR="002F209A" w:rsidRPr="002F209A" w:rsidRDefault="002F209A" w:rsidP="002F209A">
      <w:pPr>
        <w:spacing w:after="200"/>
        <w:jc w:val="both"/>
        <w:rPr>
          <w:sz w:val="22"/>
          <w:szCs w:val="20"/>
        </w:rPr>
      </w:pPr>
      <w:r w:rsidRPr="002F209A">
        <w:rPr>
          <w:szCs w:val="20"/>
        </w:rPr>
        <w:t>Представьте себе, что речь ребенка - это глина: пока она сырая - ей легко придать правильную форму. Но попробуйте что-нибудь слепить из уже подсохшей глины. Результат будет</w:t>
      </w:r>
      <w:r w:rsidR="00A6336E">
        <w:rPr>
          <w:szCs w:val="20"/>
        </w:rPr>
        <w:t>,</w:t>
      </w:r>
      <w:r w:rsidRPr="002F209A">
        <w:rPr>
          <w:szCs w:val="20"/>
        </w:rPr>
        <w:t xml:space="preserve"> по меньшей мере</w:t>
      </w:r>
      <w:r w:rsidR="00A6336E">
        <w:rPr>
          <w:szCs w:val="20"/>
        </w:rPr>
        <w:t>,</w:t>
      </w:r>
      <w:r w:rsidRPr="002F209A">
        <w:rPr>
          <w:szCs w:val="20"/>
        </w:rPr>
        <w:t xml:space="preserve"> плачевным!</w:t>
      </w:r>
    </w:p>
    <w:p w:rsidR="006047FF" w:rsidRPr="002F109D" w:rsidRDefault="006047FF" w:rsidP="006047FF">
      <w:pPr>
        <w:spacing w:after="200"/>
        <w:jc w:val="both"/>
        <w:rPr>
          <w:sz w:val="22"/>
          <w:szCs w:val="20"/>
        </w:rPr>
      </w:pPr>
    </w:p>
    <w:p w:rsidR="006047FF" w:rsidRDefault="006047FF" w:rsidP="00A6336E">
      <w:pPr>
        <w:jc w:val="center"/>
      </w:pPr>
      <w:r>
        <w:t>Литература:</w:t>
      </w:r>
    </w:p>
    <w:p w:rsidR="006047FF" w:rsidRDefault="00A6336E" w:rsidP="006047FF">
      <w:r>
        <w:t xml:space="preserve">1. </w:t>
      </w:r>
      <w:proofErr w:type="spellStart"/>
      <w:r w:rsidR="006047FF">
        <w:t>Шипицина</w:t>
      </w:r>
      <w:proofErr w:type="spellEnd"/>
      <w:r w:rsidR="006047FF">
        <w:t xml:space="preserve"> Л.М. Психолого-педагогические консультац</w:t>
      </w:r>
      <w:r>
        <w:t xml:space="preserve">ии (Методические рекомендации) </w:t>
      </w:r>
      <w:r w:rsidR="006047FF">
        <w:t>СПб 1999;</w:t>
      </w:r>
    </w:p>
    <w:p w:rsidR="006047FF" w:rsidRDefault="006047FF" w:rsidP="006047FF">
      <w:r>
        <w:t>2</w:t>
      </w:r>
      <w:r w:rsidR="00A6336E">
        <w:t>. Кирьянова Р.А. Комплексная ди</w:t>
      </w:r>
      <w:r>
        <w:t>агностика дошкольников. Санкт-Петербург</w:t>
      </w:r>
      <w:r w:rsidR="00A6336E">
        <w:t>,</w:t>
      </w:r>
      <w:r>
        <w:t xml:space="preserve"> 2006</w:t>
      </w:r>
    </w:p>
    <w:p w:rsidR="002F209A" w:rsidRPr="00C665F7" w:rsidRDefault="002F209A" w:rsidP="00C665F7">
      <w:pPr>
        <w:spacing w:after="200"/>
        <w:jc w:val="both"/>
        <w:rPr>
          <w:sz w:val="22"/>
          <w:szCs w:val="20"/>
        </w:rPr>
      </w:pPr>
    </w:p>
    <w:sectPr w:rsidR="002F209A" w:rsidRPr="00C665F7" w:rsidSect="002F209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291" w:rsidRDefault="00E66291" w:rsidP="00C665F7">
      <w:r>
        <w:separator/>
      </w:r>
    </w:p>
  </w:endnote>
  <w:endnote w:type="continuationSeparator" w:id="0">
    <w:p w:rsidR="00E66291" w:rsidRDefault="00E66291" w:rsidP="00C6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291" w:rsidRDefault="00E66291" w:rsidP="00C665F7">
      <w:r>
        <w:separator/>
      </w:r>
    </w:p>
  </w:footnote>
  <w:footnote w:type="continuationSeparator" w:id="0">
    <w:p w:rsidR="00E66291" w:rsidRDefault="00E66291" w:rsidP="00C66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5F7" w:rsidRPr="003E5B95" w:rsidRDefault="00C665F7" w:rsidP="00C665F7">
    <w:pPr>
      <w:jc w:val="center"/>
      <w:rPr>
        <w:rFonts w:eastAsia="Calibri"/>
        <w:lang w:eastAsia="en-US"/>
      </w:rPr>
    </w:pPr>
    <w:r w:rsidRPr="003E5B95">
      <w:rPr>
        <w:rFonts w:eastAsia="Calibri"/>
        <w:lang w:eastAsia="en-US"/>
      </w:rPr>
      <w:t>Муниципальное бюджетное дошкольное образовательное учреждение детский сад №15 «Дюймовочка» Старооскольского городского округа</w:t>
    </w:r>
  </w:p>
  <w:p w:rsidR="00C665F7" w:rsidRDefault="00C665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4E"/>
    <w:rsid w:val="000707D8"/>
    <w:rsid w:val="00075871"/>
    <w:rsid w:val="002C05F6"/>
    <w:rsid w:val="002E060A"/>
    <w:rsid w:val="002F209A"/>
    <w:rsid w:val="0037046E"/>
    <w:rsid w:val="003740FE"/>
    <w:rsid w:val="006047FF"/>
    <w:rsid w:val="00901D14"/>
    <w:rsid w:val="00936FF4"/>
    <w:rsid w:val="00A6336E"/>
    <w:rsid w:val="00C2084E"/>
    <w:rsid w:val="00C665F7"/>
    <w:rsid w:val="00CF2CE9"/>
    <w:rsid w:val="00CF502C"/>
    <w:rsid w:val="00E6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F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7D8"/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665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65F7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65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65F7"/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2F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06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60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F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7D8"/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665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65F7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65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65F7"/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2F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06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6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Сад15</cp:lastModifiedBy>
  <cp:revision>9</cp:revision>
  <cp:lastPrinted>2019-09-25T06:38:00Z</cp:lastPrinted>
  <dcterms:created xsi:type="dcterms:W3CDTF">2019-09-16T07:49:00Z</dcterms:created>
  <dcterms:modified xsi:type="dcterms:W3CDTF">2021-10-11T11:55:00Z</dcterms:modified>
</cp:coreProperties>
</file>