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BB" w:rsidRPr="00AE27BB" w:rsidRDefault="00AE27BB" w:rsidP="00AE27BB">
      <w:pPr>
        <w:pStyle w:val="c2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AE27BB" w:rsidRPr="00DF33C2" w:rsidRDefault="00AE27BB" w:rsidP="00AE27B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28"/>
          <w:szCs w:val="28"/>
        </w:rPr>
      </w:pPr>
      <w:r w:rsidRPr="00DF33C2">
        <w:rPr>
          <w:rStyle w:val="c0"/>
          <w:b/>
          <w:color w:val="0070C0"/>
          <w:sz w:val="28"/>
          <w:szCs w:val="28"/>
        </w:rPr>
        <w:t>Консультация для родителей</w:t>
      </w:r>
    </w:p>
    <w:p w:rsidR="00AE27BB" w:rsidRPr="00AE27BB" w:rsidRDefault="00AE27BB" w:rsidP="00AE27B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0"/>
          <w:color w:val="111111"/>
          <w:sz w:val="28"/>
          <w:szCs w:val="28"/>
        </w:rPr>
      </w:pPr>
      <w:r w:rsidRPr="00DF33C2">
        <w:rPr>
          <w:rStyle w:val="c0"/>
          <w:b/>
          <w:color w:val="0070C0"/>
          <w:sz w:val="28"/>
          <w:szCs w:val="28"/>
        </w:rPr>
        <w:t>«Развитие мелкой моторики или, чем занять ребенка дома»</w:t>
      </w:r>
    </w:p>
    <w:p w:rsidR="00AE27BB" w:rsidRDefault="00AE27BB" w:rsidP="00AE27BB">
      <w:pPr>
        <w:jc w:val="right"/>
        <w:rPr>
          <w:bCs/>
          <w:kern w:val="36"/>
        </w:rPr>
      </w:pPr>
    </w:p>
    <w:p w:rsidR="00DF33C2" w:rsidRDefault="00676C22" w:rsidP="00AE27BB">
      <w:pPr>
        <w:jc w:val="right"/>
        <w:rPr>
          <w:bCs/>
          <w:kern w:val="36"/>
        </w:rPr>
      </w:pPr>
      <w:r>
        <w:rPr>
          <w:noProof/>
        </w:rPr>
        <w:drawing>
          <wp:inline distT="0" distB="0" distL="0" distR="0">
            <wp:extent cx="1863130" cy="1457325"/>
            <wp:effectExtent l="19050" t="0" r="3770" b="0"/>
            <wp:docPr id="1" name="Рисунок 1" descr="https://demotivation.ru/wp-content/uploads/2020/03/5768c4672d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otivation.ru/wp-content/uploads/2020/03/5768c4672d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C2" w:rsidRDefault="00DF33C2" w:rsidP="00DF33C2">
      <w:pPr>
        <w:jc w:val="right"/>
        <w:rPr>
          <w:bCs/>
          <w:i/>
          <w:kern w:val="36"/>
        </w:rPr>
      </w:pPr>
    </w:p>
    <w:p w:rsidR="00AE27BB" w:rsidRPr="00DF33C2" w:rsidRDefault="00AE27BB" w:rsidP="00DF33C2">
      <w:pPr>
        <w:jc w:val="right"/>
        <w:rPr>
          <w:bCs/>
          <w:kern w:val="36"/>
        </w:rPr>
      </w:pPr>
      <w:r w:rsidRPr="00DF33C2">
        <w:rPr>
          <w:bCs/>
          <w:i/>
          <w:kern w:val="36"/>
        </w:rPr>
        <w:t>Подготовила</w:t>
      </w:r>
      <w:r w:rsidR="00DF33C2" w:rsidRPr="00DF33C2">
        <w:rPr>
          <w:bCs/>
          <w:i/>
          <w:kern w:val="36"/>
        </w:rPr>
        <w:t>:</w:t>
      </w:r>
      <w:r w:rsidRPr="00DF33C2">
        <w:rPr>
          <w:bCs/>
          <w:i/>
          <w:kern w:val="36"/>
        </w:rPr>
        <w:t xml:space="preserve"> учитель-</w:t>
      </w:r>
      <w:r w:rsidR="004E638C" w:rsidRPr="00DF33C2">
        <w:rPr>
          <w:bCs/>
          <w:i/>
          <w:kern w:val="36"/>
        </w:rPr>
        <w:t>дефектолог Чуева О.А</w:t>
      </w:r>
      <w:r w:rsidR="004E638C">
        <w:rPr>
          <w:bCs/>
          <w:kern w:val="36"/>
        </w:rPr>
        <w:t>.</w:t>
      </w:r>
    </w:p>
    <w:p w:rsidR="00AE27BB" w:rsidRDefault="00AE27BB" w:rsidP="00AE27BB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</w:t>
      </w:r>
    </w:p>
    <w:p w:rsidR="00AE27BB" w:rsidRP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8"/>
          <w:color w:val="111111"/>
          <w:sz w:val="28"/>
          <w:szCs w:val="28"/>
        </w:rPr>
        <w:t>В. А. Сухомлинский писал, что</w:t>
      </w:r>
      <w:r w:rsidRPr="00DF33C2">
        <w:rPr>
          <w:rStyle w:val="c8"/>
          <w:i/>
          <w:iCs/>
          <w:color w:val="111111"/>
          <w:sz w:val="28"/>
          <w:szCs w:val="28"/>
        </w:rPr>
        <w:t> </w:t>
      </w: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t>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AE27BB" w:rsidRP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t>Мелкая моторика рук</w:t>
      </w:r>
      <w:r w:rsidRPr="00DF33C2">
        <w:rPr>
          <w:rStyle w:val="c0"/>
          <w:color w:val="111111"/>
          <w:sz w:val="28"/>
          <w:szCs w:val="28"/>
        </w:rPr>
        <w:t xml:space="preserve"> 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 w:rsidRPr="00DF33C2">
        <w:rPr>
          <w:rStyle w:val="c0"/>
          <w:color w:val="111111"/>
          <w:sz w:val="28"/>
          <w:szCs w:val="28"/>
        </w:rPr>
        <w:t>бисероплетение</w:t>
      </w:r>
      <w:proofErr w:type="spellEnd"/>
      <w:r w:rsidRPr="00DF33C2">
        <w:rPr>
          <w:rStyle w:val="c0"/>
          <w:color w:val="111111"/>
          <w:sz w:val="28"/>
          <w:szCs w:val="28"/>
        </w:rPr>
        <w:t xml:space="preserve"> и т. д.</w:t>
      </w:r>
    </w:p>
    <w:p w:rsidR="00AE27BB" w:rsidRP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22"/>
          <w:b/>
          <w:bCs/>
          <w:color w:val="111111"/>
          <w:sz w:val="28"/>
          <w:szCs w:val="28"/>
        </w:rPr>
        <w:t>Доказано,</w:t>
      </w:r>
      <w:r w:rsidRPr="00DF33C2">
        <w:rPr>
          <w:rStyle w:val="c8"/>
          <w:color w:val="111111"/>
          <w:sz w:val="28"/>
          <w:szCs w:val="28"/>
        </w:rPr>
        <w:t> 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 Известно, что </w:t>
      </w: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t>мелкая моторика рук</w:t>
      </w:r>
      <w:r w:rsidRPr="00DF33C2">
        <w:rPr>
          <w:rStyle w:val="c0"/>
          <w:color w:val="111111"/>
          <w:sz w:val="28"/>
          <w:szCs w:val="28"/>
        </w:rPr>
        <w:t xml:space="preserve">, оказывает большое влияние на развитие всего организма, взаимодействует не только с речью, но и с мышлением, вниманием, координацией движений и </w:t>
      </w:r>
      <w:proofErr w:type="gramStart"/>
      <w:r w:rsidRPr="00DF33C2">
        <w:rPr>
          <w:rStyle w:val="c0"/>
          <w:color w:val="111111"/>
          <w:sz w:val="28"/>
          <w:szCs w:val="28"/>
        </w:rPr>
        <w:t>пространственном</w:t>
      </w:r>
      <w:proofErr w:type="gramEnd"/>
      <w:r w:rsidRPr="00DF33C2">
        <w:rPr>
          <w:rStyle w:val="c0"/>
          <w:color w:val="111111"/>
          <w:sz w:val="28"/>
          <w:szCs w:val="28"/>
        </w:rPr>
        <w:t xml:space="preserve"> восприятием, наблюдательностью, воображением, зрительной и двигательной памятью.</w:t>
      </w:r>
    </w:p>
    <w:p w:rsid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t>Поэтому</w:t>
      </w:r>
      <w:r w:rsidRPr="00DF33C2">
        <w:rPr>
          <w:rStyle w:val="c0"/>
          <w:color w:val="111111"/>
          <w:sz w:val="28"/>
          <w:szCs w:val="28"/>
        </w:rPr>
        <w:t> 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</w:t>
      </w:r>
    </w:p>
    <w:p w:rsidR="00AE27BB" w:rsidRP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1. Крупа на тарелочке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lastRenderedPageBreak/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2. Вкусные игры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Самые вкусные игры – ссыпать вместе два-три сорта изюма, орехов, разных по форме, цвету и вкусу. И пусть он их разбирает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3. Подбери крышечку к баночке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 xml:space="preserve">4. Веселое </w:t>
      </w:r>
      <w:proofErr w:type="spellStart"/>
      <w:r w:rsidRPr="00DF33C2">
        <w:rPr>
          <w:rStyle w:val="c11"/>
          <w:color w:val="FF0000"/>
          <w:sz w:val="28"/>
          <w:szCs w:val="28"/>
        </w:rPr>
        <w:t>пересыпапие</w:t>
      </w:r>
      <w:proofErr w:type="spellEnd"/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5. Игра с пипеткой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 xml:space="preserve">6. </w:t>
      </w:r>
      <w:proofErr w:type="spellStart"/>
      <w:r w:rsidRPr="00DF33C2">
        <w:rPr>
          <w:rStyle w:val="c11"/>
          <w:color w:val="FF0000"/>
          <w:sz w:val="28"/>
          <w:szCs w:val="28"/>
        </w:rPr>
        <w:t>Крупотерапия</w:t>
      </w:r>
      <w:proofErr w:type="spellEnd"/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7. Лепка из теста</w:t>
      </w:r>
    </w:p>
    <w:p w:rsid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Дайте малышу кусочек теста. Он с удовольствием будет лепить из него, улучшая при этом развитие мелкой моторики своих пальчиков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11"/>
          <w:color w:val="FF0000"/>
          <w:sz w:val="28"/>
          <w:szCs w:val="28"/>
        </w:rPr>
        <w:t>8. Игра «Делаем бусы»</w:t>
      </w:r>
    </w:p>
    <w:p w:rsidR="00AE27BB" w:rsidRPr="00DF33C2" w:rsidRDefault="00AE27BB" w:rsidP="00DF33C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0"/>
          <w:color w:val="111111"/>
          <w:sz w:val="28"/>
          <w:szCs w:val="28"/>
        </w:rPr>
        <w:t>Потребуются макароны с крупным просветом и длинный шнурок. Задача для ребенка: нанизать макаронины на шнурок</w:t>
      </w:r>
    </w:p>
    <w:p w:rsidR="00AE27BB" w:rsidRPr="00DF33C2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t>Таким образом</w:t>
      </w:r>
      <w:r w:rsidRPr="00DF33C2">
        <w:rPr>
          <w:rStyle w:val="c0"/>
          <w:color w:val="111111"/>
          <w:sz w:val="28"/>
          <w:szCs w:val="28"/>
        </w:rPr>
        <w:t>, чем больше малыш работает своими пальчиками, тем лучше происходит развитие мелкой моторики рук и тем раньше и лучше развивается его речь</w:t>
      </w:r>
    </w:p>
    <w:p w:rsidR="00AE27BB" w:rsidRDefault="00AE27BB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bCs/>
          <w:i/>
          <w:iCs/>
          <w:color w:val="111111"/>
          <w:sz w:val="28"/>
          <w:szCs w:val="28"/>
        </w:rPr>
      </w:pPr>
      <w:r w:rsidRPr="00DF33C2">
        <w:rPr>
          <w:rStyle w:val="c7"/>
          <w:b/>
          <w:bCs/>
          <w:i/>
          <w:iCs/>
          <w:color w:val="111111"/>
          <w:sz w:val="28"/>
          <w:szCs w:val="28"/>
        </w:rPr>
        <w:lastRenderedPageBreak/>
        <w:t>Вот и получается, что развивая пальчики, развиваем речь малыша. Удачи!</w:t>
      </w:r>
    </w:p>
    <w:p w:rsidR="00DF33C2" w:rsidRPr="00DF33C2" w:rsidRDefault="00DF33C2" w:rsidP="00DF33C2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E27BB" w:rsidRDefault="00DF33C2" w:rsidP="00DF33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  <w:r w:rsidR="00AE27BB" w:rsidRPr="00DF33C2">
        <w:rPr>
          <w:sz w:val="28"/>
          <w:szCs w:val="28"/>
        </w:rPr>
        <w:t>:</w:t>
      </w:r>
    </w:p>
    <w:p w:rsidR="00DF33C2" w:rsidRPr="00DF33C2" w:rsidRDefault="00DF33C2" w:rsidP="00DF33C2">
      <w:pPr>
        <w:pStyle w:val="a3"/>
        <w:jc w:val="center"/>
        <w:rPr>
          <w:sz w:val="28"/>
          <w:szCs w:val="28"/>
        </w:rPr>
      </w:pPr>
    </w:p>
    <w:p w:rsidR="00AE27BB" w:rsidRPr="00DF33C2" w:rsidRDefault="00DF33C2" w:rsidP="00DF33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Е.</w:t>
      </w:r>
      <w:r w:rsidR="00AE27BB" w:rsidRPr="00DF33C2">
        <w:rPr>
          <w:sz w:val="28"/>
          <w:szCs w:val="28"/>
        </w:rPr>
        <w:t xml:space="preserve">А. Волшебный мир звуков и слов – Москва: </w:t>
      </w:r>
      <w:proofErr w:type="spellStart"/>
      <w:r w:rsidR="00AE27BB" w:rsidRPr="00DF33C2">
        <w:rPr>
          <w:sz w:val="28"/>
          <w:szCs w:val="28"/>
        </w:rPr>
        <w:t>Владос</w:t>
      </w:r>
      <w:proofErr w:type="spellEnd"/>
      <w:r w:rsidR="00AE27BB" w:rsidRPr="00DF33C2">
        <w:rPr>
          <w:sz w:val="28"/>
          <w:szCs w:val="28"/>
        </w:rPr>
        <w:t>, 2003г.</w:t>
      </w:r>
    </w:p>
    <w:p w:rsidR="00AE27BB" w:rsidRPr="00DF33C2" w:rsidRDefault="00DF33C2" w:rsidP="00DF33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Максаков А.</w:t>
      </w:r>
      <w:r w:rsidR="00AE27BB" w:rsidRPr="00DF33C2">
        <w:rPr>
          <w:sz w:val="28"/>
          <w:szCs w:val="28"/>
        </w:rPr>
        <w:t>И., Туманов Г. А. Учите, играя. - Москва: Просвещение, 1983г.</w:t>
      </w:r>
    </w:p>
    <w:p w:rsidR="00AE27BB" w:rsidRPr="00DF33C2" w:rsidRDefault="00AE27BB" w:rsidP="00DF33C2">
      <w:pPr>
        <w:pStyle w:val="a3"/>
        <w:jc w:val="both"/>
        <w:rPr>
          <w:sz w:val="28"/>
          <w:szCs w:val="28"/>
        </w:rPr>
      </w:pPr>
      <w:r w:rsidRPr="00DF33C2">
        <w:rPr>
          <w:sz w:val="28"/>
          <w:szCs w:val="28"/>
        </w:rPr>
        <w:t>3. Фомичёва М.Ф. Воспитание у детей правильного произношения. – М., 1989.</w:t>
      </w:r>
    </w:p>
    <w:p w:rsidR="00DF33C2" w:rsidRDefault="00AE27BB" w:rsidP="00DF33C2">
      <w:pPr>
        <w:pStyle w:val="a3"/>
        <w:jc w:val="both"/>
        <w:rPr>
          <w:sz w:val="28"/>
          <w:szCs w:val="28"/>
        </w:rPr>
      </w:pPr>
      <w:r w:rsidRPr="00DF33C2">
        <w:rPr>
          <w:sz w:val="28"/>
          <w:szCs w:val="28"/>
        </w:rPr>
        <w:t xml:space="preserve">4. </w:t>
      </w:r>
      <w:proofErr w:type="spellStart"/>
      <w:r w:rsidRPr="00DF33C2">
        <w:rPr>
          <w:sz w:val="28"/>
          <w:szCs w:val="28"/>
        </w:rPr>
        <w:t>Косинова</w:t>
      </w:r>
      <w:proofErr w:type="spellEnd"/>
      <w:r w:rsidRPr="00DF33C2">
        <w:rPr>
          <w:sz w:val="28"/>
          <w:szCs w:val="28"/>
        </w:rPr>
        <w:t xml:space="preserve"> Е.М. Уроки логопеда - ООО «Издательство «</w:t>
      </w:r>
      <w:proofErr w:type="spellStart"/>
      <w:r w:rsidRPr="00DF33C2">
        <w:rPr>
          <w:sz w:val="28"/>
          <w:szCs w:val="28"/>
        </w:rPr>
        <w:t>Эксмо</w:t>
      </w:r>
      <w:proofErr w:type="spellEnd"/>
      <w:r w:rsidRPr="00DF33C2">
        <w:rPr>
          <w:sz w:val="28"/>
          <w:szCs w:val="28"/>
        </w:rPr>
        <w:t>», 2003.                                                             </w:t>
      </w:r>
    </w:p>
    <w:p w:rsidR="00AE27BB" w:rsidRPr="00DF33C2" w:rsidRDefault="00DF33C2" w:rsidP="00DF33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27BB" w:rsidRPr="00DF33C2">
        <w:rPr>
          <w:sz w:val="28"/>
          <w:szCs w:val="28"/>
        </w:rPr>
        <w:t>http://logoportal.ru</w:t>
      </w:r>
    </w:p>
    <w:p w:rsidR="00AE27BB" w:rsidRPr="00DF33C2" w:rsidRDefault="00AE27BB" w:rsidP="00DF33C2">
      <w:pPr>
        <w:pStyle w:val="a3"/>
        <w:jc w:val="both"/>
        <w:rPr>
          <w:sz w:val="28"/>
          <w:szCs w:val="28"/>
        </w:rPr>
      </w:pPr>
    </w:p>
    <w:p w:rsidR="00901D14" w:rsidRPr="00DF33C2" w:rsidRDefault="00901D14" w:rsidP="00DF33C2">
      <w:pPr>
        <w:jc w:val="both"/>
        <w:rPr>
          <w:sz w:val="28"/>
          <w:szCs w:val="28"/>
        </w:rPr>
      </w:pPr>
      <w:bookmarkStart w:id="0" w:name="_GoBack"/>
      <w:bookmarkEnd w:id="0"/>
    </w:p>
    <w:sectPr w:rsidR="00901D14" w:rsidRPr="00DF33C2" w:rsidSect="00071B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54" w:rsidRDefault="00B94F54" w:rsidP="00AE27BB">
      <w:r>
        <w:separator/>
      </w:r>
    </w:p>
  </w:endnote>
  <w:endnote w:type="continuationSeparator" w:id="0">
    <w:p w:rsidR="00B94F54" w:rsidRDefault="00B94F54" w:rsidP="00AE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54" w:rsidRDefault="00B94F54" w:rsidP="00AE27BB">
      <w:r>
        <w:separator/>
      </w:r>
    </w:p>
  </w:footnote>
  <w:footnote w:type="continuationSeparator" w:id="0">
    <w:p w:rsidR="00B94F54" w:rsidRDefault="00B94F54" w:rsidP="00AE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C2" w:rsidRDefault="00AE27BB" w:rsidP="00AE27BB">
    <w:pPr>
      <w:pStyle w:val="a5"/>
      <w:jc w:val="center"/>
    </w:pPr>
    <w:r w:rsidRPr="003B4A11">
      <w:t xml:space="preserve">Муниципальное бюджетное дошкольное образовательное учреждение </w:t>
    </w:r>
  </w:p>
  <w:p w:rsidR="00AE27BB" w:rsidRPr="003B4A11" w:rsidRDefault="00AE27BB" w:rsidP="00DF33C2">
    <w:pPr>
      <w:pStyle w:val="a5"/>
      <w:jc w:val="center"/>
    </w:pPr>
    <w:r w:rsidRPr="003B4A11">
      <w:t>детский сад №15 «Дюймовочка» Старооскольского городского округа</w:t>
    </w:r>
  </w:p>
  <w:p w:rsidR="00AE27BB" w:rsidRDefault="00AE2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7BB"/>
    <w:rsid w:val="000707D8"/>
    <w:rsid w:val="00071B41"/>
    <w:rsid w:val="00141855"/>
    <w:rsid w:val="002064B0"/>
    <w:rsid w:val="003740FE"/>
    <w:rsid w:val="004074A9"/>
    <w:rsid w:val="004E638C"/>
    <w:rsid w:val="00676C22"/>
    <w:rsid w:val="00901D14"/>
    <w:rsid w:val="0093402D"/>
    <w:rsid w:val="00936FF4"/>
    <w:rsid w:val="00AE27BB"/>
    <w:rsid w:val="00B94F54"/>
    <w:rsid w:val="00B95939"/>
    <w:rsid w:val="00C4193A"/>
    <w:rsid w:val="00CF2CE9"/>
    <w:rsid w:val="00DF33C2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02D"/>
    <w:rPr>
      <w:sz w:val="24"/>
      <w:szCs w:val="24"/>
      <w:lang w:eastAsia="ru-RU"/>
    </w:rPr>
  </w:style>
  <w:style w:type="character" w:styleId="a4">
    <w:name w:val="Emphasis"/>
    <w:basedOn w:val="a0"/>
    <w:qFormat/>
    <w:rsid w:val="0093402D"/>
    <w:rPr>
      <w:i/>
      <w:iCs/>
    </w:rPr>
  </w:style>
  <w:style w:type="paragraph" w:customStyle="1" w:styleId="c23">
    <w:name w:val="c23"/>
    <w:basedOn w:val="a"/>
    <w:rsid w:val="00AE27BB"/>
    <w:pPr>
      <w:spacing w:before="100" w:beforeAutospacing="1" w:after="100" w:afterAutospacing="1"/>
    </w:pPr>
  </w:style>
  <w:style w:type="character" w:customStyle="1" w:styleId="c0">
    <w:name w:val="c0"/>
    <w:basedOn w:val="a0"/>
    <w:rsid w:val="00AE27BB"/>
  </w:style>
  <w:style w:type="paragraph" w:customStyle="1" w:styleId="c9">
    <w:name w:val="c9"/>
    <w:basedOn w:val="a"/>
    <w:rsid w:val="00AE27BB"/>
    <w:pPr>
      <w:spacing w:before="100" w:beforeAutospacing="1" w:after="100" w:afterAutospacing="1"/>
    </w:pPr>
  </w:style>
  <w:style w:type="paragraph" w:customStyle="1" w:styleId="c10">
    <w:name w:val="c10"/>
    <w:basedOn w:val="a"/>
    <w:rsid w:val="00AE27BB"/>
    <w:pPr>
      <w:spacing w:before="100" w:beforeAutospacing="1" w:after="100" w:afterAutospacing="1"/>
    </w:pPr>
  </w:style>
  <w:style w:type="character" w:customStyle="1" w:styleId="c8">
    <w:name w:val="c8"/>
    <w:basedOn w:val="a0"/>
    <w:rsid w:val="00AE27BB"/>
  </w:style>
  <w:style w:type="character" w:customStyle="1" w:styleId="c7">
    <w:name w:val="c7"/>
    <w:basedOn w:val="a0"/>
    <w:rsid w:val="00AE27BB"/>
  </w:style>
  <w:style w:type="character" w:customStyle="1" w:styleId="c22">
    <w:name w:val="c22"/>
    <w:basedOn w:val="a0"/>
    <w:rsid w:val="00AE27BB"/>
  </w:style>
  <w:style w:type="paragraph" w:customStyle="1" w:styleId="c13">
    <w:name w:val="c13"/>
    <w:basedOn w:val="a"/>
    <w:rsid w:val="00AE27BB"/>
    <w:pPr>
      <w:spacing w:before="100" w:beforeAutospacing="1" w:after="100" w:afterAutospacing="1"/>
    </w:pPr>
  </w:style>
  <w:style w:type="character" w:customStyle="1" w:styleId="c11">
    <w:name w:val="c11"/>
    <w:basedOn w:val="a0"/>
    <w:rsid w:val="00AE27BB"/>
  </w:style>
  <w:style w:type="paragraph" w:styleId="a5">
    <w:name w:val="header"/>
    <w:basedOn w:val="a"/>
    <w:link w:val="a6"/>
    <w:uiPriority w:val="99"/>
    <w:unhideWhenUsed/>
    <w:rsid w:val="00AE2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7BB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7BB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6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C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714</Words>
  <Characters>4071</Characters>
  <Application>Microsoft Office Word</Application>
  <DocSecurity>0</DocSecurity>
  <Lines>33</Lines>
  <Paragraphs>9</Paragraphs>
  <ScaleCrop>false</ScaleCrop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7</cp:revision>
  <dcterms:created xsi:type="dcterms:W3CDTF">2022-09-13T06:23:00Z</dcterms:created>
  <dcterms:modified xsi:type="dcterms:W3CDTF">2023-05-12T11:31:00Z</dcterms:modified>
</cp:coreProperties>
</file>