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5" w:rsidRPr="008F0661" w:rsidRDefault="00AD2485" w:rsidP="008F0661">
      <w:pPr>
        <w:pStyle w:val="a3"/>
        <w:jc w:val="center"/>
        <w:rPr>
          <w:b/>
          <w:bCs/>
          <w:kern w:val="36"/>
          <w:sz w:val="36"/>
          <w:szCs w:val="36"/>
        </w:rPr>
      </w:pPr>
      <w:r w:rsidRPr="008F0661">
        <w:rPr>
          <w:rFonts w:eastAsiaTheme="minorEastAsia"/>
          <w:b/>
          <w:noProof/>
          <w:sz w:val="36"/>
          <w:szCs w:val="36"/>
        </w:rPr>
        <w:t>Консультация для родителей</w:t>
      </w:r>
    </w:p>
    <w:p w:rsidR="00AD2485" w:rsidRPr="008F0661" w:rsidRDefault="00AD2485" w:rsidP="008F066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8F0661">
        <w:rPr>
          <w:b/>
          <w:bCs/>
          <w:kern w:val="36"/>
          <w:sz w:val="36"/>
          <w:szCs w:val="36"/>
        </w:rPr>
        <w:t>«</w:t>
      </w:r>
      <w:r w:rsidRPr="008F0661">
        <w:rPr>
          <w:b/>
          <w:bCs/>
          <w:color w:val="000000"/>
          <w:sz w:val="32"/>
          <w:szCs w:val="32"/>
        </w:rPr>
        <w:t>Вредные привычки у детей дошкольного возраста</w:t>
      </w:r>
      <w:r w:rsidRPr="008F0661">
        <w:rPr>
          <w:b/>
          <w:bCs/>
          <w:kern w:val="36"/>
          <w:sz w:val="36"/>
          <w:szCs w:val="36"/>
        </w:rPr>
        <w:t>»</w:t>
      </w:r>
    </w:p>
    <w:p w:rsidR="008F0661" w:rsidRPr="008F0661" w:rsidRDefault="00AD2485" w:rsidP="00AD2485">
      <w:pPr>
        <w:pStyle w:val="a3"/>
        <w:jc w:val="right"/>
        <w:rPr>
          <w:bCs/>
          <w:i/>
          <w:kern w:val="36"/>
          <w:sz w:val="22"/>
          <w:szCs w:val="22"/>
        </w:rPr>
      </w:pPr>
      <w:r w:rsidRPr="008F0661">
        <w:rPr>
          <w:bCs/>
          <w:i/>
          <w:kern w:val="36"/>
          <w:sz w:val="22"/>
          <w:szCs w:val="22"/>
        </w:rPr>
        <w:t xml:space="preserve">Подготовила </w:t>
      </w:r>
      <w:r w:rsidR="008F0661" w:rsidRPr="008F0661">
        <w:rPr>
          <w:bCs/>
          <w:i/>
          <w:kern w:val="36"/>
          <w:sz w:val="22"/>
          <w:szCs w:val="22"/>
        </w:rPr>
        <w:t>старшая</w:t>
      </w:r>
    </w:p>
    <w:p w:rsidR="00AD2485" w:rsidRPr="008F0661" w:rsidRDefault="00AD2485" w:rsidP="00AD2485">
      <w:pPr>
        <w:pStyle w:val="a3"/>
        <w:jc w:val="right"/>
        <w:rPr>
          <w:bCs/>
          <w:i/>
          <w:kern w:val="36"/>
          <w:sz w:val="22"/>
          <w:szCs w:val="22"/>
        </w:rPr>
      </w:pPr>
      <w:r w:rsidRPr="008F0661">
        <w:rPr>
          <w:bCs/>
          <w:i/>
          <w:kern w:val="36"/>
          <w:sz w:val="22"/>
          <w:szCs w:val="22"/>
        </w:rPr>
        <w:t xml:space="preserve"> медсестра Ершова Н.Н</w:t>
      </w:r>
      <w:r w:rsidR="008F0661" w:rsidRPr="008F0661">
        <w:rPr>
          <w:bCs/>
          <w:i/>
          <w:kern w:val="36"/>
          <w:sz w:val="22"/>
          <w:szCs w:val="22"/>
        </w:rPr>
        <w:t>.</w:t>
      </w:r>
    </w:p>
    <w:p w:rsidR="008F0661" w:rsidRPr="0000682F" w:rsidRDefault="008F0661" w:rsidP="00AD2485">
      <w:pPr>
        <w:pStyle w:val="a3"/>
        <w:jc w:val="right"/>
        <w:rPr>
          <w:bCs/>
          <w:kern w:val="36"/>
          <w:sz w:val="22"/>
          <w:szCs w:val="22"/>
        </w:rPr>
      </w:pPr>
    </w:p>
    <w:p w:rsidR="008F0661" w:rsidRDefault="00AD2485" w:rsidP="008F066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C4482" w:rsidRPr="00192659">
        <w:rPr>
          <w:color w:val="000000"/>
          <w:sz w:val="28"/>
          <w:szCs w:val="28"/>
        </w:rPr>
        <w:t>Многие дурные привычки возникают в связи с неправильно закреплённым либо плохо усвоенным навыком, особая трудность состоит в том, что ошибки неправильного воспитания становятся видны не сразу и принимаются за особенности характера.</w:t>
      </w:r>
    </w:p>
    <w:p w:rsidR="00BC4482" w:rsidRPr="00192659" w:rsidRDefault="00BC4482" w:rsidP="008F066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Воспитание привычек нужно начинать как можно раньше. Уже 3-4годам у ребенка возникает множество стихийно сложившихся привычек, влияющих иногда на здоровье.</w:t>
      </w:r>
    </w:p>
    <w:p w:rsidR="00BC4482" w:rsidRPr="00192659" w:rsidRDefault="00BC4482" w:rsidP="008F066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Привычки формируются тогда, когда впервые возникает новый вид деятельности ребёнка, когда впервые появляются новые обязанности. Взрослые должны очень внимательно относиться ко всем тем действиям и обстоятельствам, которые возникают в жизни ребёнка впервые. Не позаботятся родители вовремя заложить хорошую привычку - и вместо неё может стихийно возникнуть другая, часто вредная привычка.</w:t>
      </w:r>
      <w:r w:rsidRPr="00192659">
        <w:rPr>
          <w:noProof/>
          <w:color w:val="000000"/>
          <w:sz w:val="28"/>
          <w:szCs w:val="28"/>
        </w:rPr>
        <w:drawing>
          <wp:inline distT="0" distB="0" distL="0" distR="0" wp14:anchorId="30922F70" wp14:editId="7332AA49">
            <wp:extent cx="3943350" cy="2305050"/>
            <wp:effectExtent l="0" t="0" r="0" b="0"/>
            <wp:docPr id="1" name="Рисунок 1" descr="https://cdn2.arhivurokov.ru/multiurok/html/2018/07/02/s_5b3a65ec49e3a/92529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7/02/s_5b3a65ec49e3a/925298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В дошкольном возрасте следует воспитывать у ребенка привычку к чистоте, аккуратности, порядку, большое значение этому следует уделять и семье, и в дошкольных учреждениях, где дети проводят большую часть дня.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Необходимо стремиться к тому, чтобы выполнение правил личной гигиены стало для детей естественным, а гигиенические навыки с возрастом постоянно совершенствовались.</w:t>
      </w:r>
      <w:r w:rsidR="00192659">
        <w:rPr>
          <w:color w:val="000000"/>
          <w:sz w:val="28"/>
          <w:szCs w:val="28"/>
        </w:rPr>
        <w:t xml:space="preserve"> </w:t>
      </w:r>
      <w:r w:rsidRPr="00192659">
        <w:rPr>
          <w:color w:val="000000"/>
          <w:sz w:val="28"/>
          <w:szCs w:val="28"/>
        </w:rPr>
        <w:t>Очень важно, чтобы уже в дошкольном возрасте дети знали элементарные правила общественной гигиены, которые неразрывно связаны с личной гигиеной, например: соблюдать чистоту в общественных местах, мыть грязные руки надо для того, чтобы не заболеть самим и не заразить других людей.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lastRenderedPageBreak/>
        <w:t>В дошкольном возрасте дети особенно склонны к подражанию, поэтому в формировании навыков большую роль играет личный пример взрослых.</w:t>
      </w:r>
      <w:r w:rsidR="00192659">
        <w:rPr>
          <w:color w:val="000000"/>
          <w:sz w:val="28"/>
          <w:szCs w:val="28"/>
        </w:rPr>
        <w:t xml:space="preserve"> </w:t>
      </w:r>
      <w:r w:rsidRPr="00192659">
        <w:rPr>
          <w:color w:val="000000"/>
          <w:sz w:val="28"/>
          <w:szCs w:val="28"/>
        </w:rPr>
        <w:t>Недопустимы дурные примеры, такие, как ковыряние в носу - весьма распространенная вредная привычка детей, часто перенимается от взрослых. То же следует сказать и о ковырянии в ухе, которое может вызвать травму уха, нарушение слуха, кровотечение. Об этом всегда должны помнить и воспитатели детского сада, и родители.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 Современные дети отличаются ранней сообразительностью и скорым развитием. Они осваивают компьютер с дошкольного возраста. Порой у родителей попросту не хватает времени следить за тем, чем занимается их малыш. А ребенок, предоставленный сам себе и лишенный родительского внимания, начинает искать себе развлечения самостоятельно. Особенное влияние на неокрепшие умы имеет пример взрослых, которые, не считая нужным скрываться, курят и пьют при детях.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 Усвоенные в период детства ценности, установки, модели поведения во многом определяют поступки взрослого человека. Именно в дошкольном и младшем школьном возрасте ребенок может успешно овладеть средствами и способами анализа своего состояния и поведения, а также состояния и поведения других людей. Ребенок впервые становится способен к поведению, подчиненному определенным, однозначным правилам и нормам.</w:t>
      </w:r>
      <w:r w:rsidRPr="00192659">
        <w:rPr>
          <w:noProof/>
          <w:color w:val="000000"/>
          <w:sz w:val="28"/>
          <w:szCs w:val="28"/>
        </w:rPr>
        <w:drawing>
          <wp:inline distT="0" distB="0" distL="0" distR="0" wp14:anchorId="7076B582" wp14:editId="151E2CC6">
            <wp:extent cx="3409950" cy="2562225"/>
            <wp:effectExtent l="0" t="0" r="0" b="9525"/>
            <wp:docPr id="2" name="Рисунок 2" descr="https://cdn2.arhivurokov.ru/multiurok/html/2018/07/02/s_5b3a65ec49e3a/92529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7/02/s_5b3a65ec49e3a/925298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 Огромную роль в формировании положительных привычек ребенка играет семья. Основное в профилактике многих вредных привычек у детей - установление дружелюбной атмосферы в семье. Поэтому самое главное:</w:t>
      </w:r>
    </w:p>
    <w:p w:rsidR="00BC4482" w:rsidRPr="00192659" w:rsidRDefault="00BC4482" w:rsidP="00BC448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 xml:space="preserve">Необходимо с раннего детства научить ребенка выбирать </w:t>
      </w:r>
      <w:proofErr w:type="gramStart"/>
      <w:r w:rsidRPr="00192659">
        <w:rPr>
          <w:color w:val="000000"/>
          <w:sz w:val="28"/>
          <w:szCs w:val="28"/>
        </w:rPr>
        <w:t>нужное</w:t>
      </w:r>
      <w:proofErr w:type="gramEnd"/>
      <w:r w:rsidRPr="00192659">
        <w:rPr>
          <w:color w:val="000000"/>
          <w:sz w:val="28"/>
          <w:szCs w:val="28"/>
        </w:rPr>
        <w:t xml:space="preserve"> из огромной массы предметов потребления (в том числе и культурного).</w:t>
      </w:r>
    </w:p>
    <w:p w:rsidR="00BC4482" w:rsidRPr="00192659" w:rsidRDefault="00BC4482" w:rsidP="00BC448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 xml:space="preserve">-  Необходимо с раннего детства не только побуждать ребенка к усвоению знаний, но и вырабатывать у него организованное мышление, способность </w:t>
      </w:r>
      <w:r w:rsidRPr="00192659">
        <w:rPr>
          <w:color w:val="000000"/>
          <w:sz w:val="28"/>
          <w:szCs w:val="28"/>
        </w:rPr>
        <w:lastRenderedPageBreak/>
        <w:t>приводить в систему обрушивающейся на него поток информации и предложений в зависимости от их ценности.</w:t>
      </w:r>
    </w:p>
    <w:p w:rsidR="00BC4482" w:rsidRPr="00192659" w:rsidRDefault="00BC4482" w:rsidP="00BC448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Необходимо с раннего детства развивать умение и желание творчески подходить к жизни, с тем, чтобы каждый человек находил в самовыражении неиссякаемый источник радости и мог избежать скуки коммерческих развлечений.</w:t>
      </w:r>
    </w:p>
    <w:p w:rsidR="00BC4482" w:rsidRPr="00192659" w:rsidRDefault="00BC4482" w:rsidP="00BC4482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Если у ребенка в семье воспитана самостоятельность и чувство ответственности, то мысль «делать, как и другие» даже не придет ему в голову.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Рекомендации по профилактике вредных привычек: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 </w:t>
      </w:r>
    </w:p>
    <w:p w:rsidR="00BC4482" w:rsidRPr="00192659" w:rsidRDefault="00BC4482" w:rsidP="008F0661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bookmarkStart w:id="0" w:name="_GoBack"/>
      <w:bookmarkEnd w:id="0"/>
      <w:r w:rsidRPr="00192659">
        <w:rPr>
          <w:color w:val="000000"/>
          <w:sz w:val="28"/>
          <w:szCs w:val="28"/>
        </w:rPr>
        <w:t>- Уделяйте детям больше внимания и ласки, ведь здоровье вашего ребёнка в ваших руках!</w:t>
      </w:r>
    </w:p>
    <w:p w:rsidR="00BC4482" w:rsidRPr="00192659" w:rsidRDefault="00BC4482" w:rsidP="008F0661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-  Не злоупотребляйте алкоголем, наркотиками, курением сами!</w:t>
      </w:r>
    </w:p>
    <w:p w:rsidR="00BC4482" w:rsidRPr="00192659" w:rsidRDefault="00BC4482" w:rsidP="008F0661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-  Отношения с ребенком необходимо строить на твердых правилах, не подверженных изменениям. Он должен точно знать, как вы отнесетесь к тому или иному его поступку и что предпримите в ответ.</w:t>
      </w:r>
    </w:p>
    <w:p w:rsidR="00BC4482" w:rsidRPr="008F0661" w:rsidRDefault="00BC4482" w:rsidP="008F0661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192659">
        <w:rPr>
          <w:color w:val="000000"/>
          <w:sz w:val="28"/>
          <w:szCs w:val="28"/>
        </w:rPr>
        <w:t>-  Вы должны быть исключительно правдивы с ребенком. Если он знает, чувствует, что ему могут солгать, он не будет ни доверять вам, ни выполнять ваши условия.</w:t>
      </w:r>
    </w:p>
    <w:p w:rsidR="00BC4482" w:rsidRDefault="008F0661" w:rsidP="008F0661">
      <w:pPr>
        <w:pStyle w:val="a4"/>
        <w:shd w:val="clear" w:color="auto" w:fill="FFFFFF"/>
        <w:spacing w:before="90" w:beforeAutospacing="0" w:after="90" w:afterAutospacing="0"/>
        <w:ind w:left="450"/>
        <w:jc w:val="center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Использованная литература</w:t>
      </w:r>
    </w:p>
    <w:p w:rsidR="008F0661" w:rsidRPr="00192659" w:rsidRDefault="008F0661" w:rsidP="008F0661">
      <w:pPr>
        <w:pStyle w:val="a4"/>
        <w:shd w:val="clear" w:color="auto" w:fill="FFFFFF"/>
        <w:spacing w:before="90" w:beforeAutospacing="0" w:after="90" w:afterAutospacing="0"/>
        <w:ind w:left="450"/>
        <w:jc w:val="center"/>
        <w:rPr>
          <w:i/>
          <w:sz w:val="28"/>
          <w:szCs w:val="28"/>
        </w:rPr>
      </w:pP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Журнал «Знать, чтобы понять, уберечь и помочь», выпуск №1 «Родительский всеобуч» - изд. ООО «</w:t>
      </w:r>
      <w:proofErr w:type="spellStart"/>
      <w:r w:rsidRPr="00192659">
        <w:rPr>
          <w:sz w:val="28"/>
          <w:szCs w:val="28"/>
        </w:rPr>
        <w:t>Эфлакс</w:t>
      </w:r>
      <w:proofErr w:type="spellEnd"/>
      <w:r w:rsidRPr="00192659">
        <w:rPr>
          <w:sz w:val="28"/>
          <w:szCs w:val="28"/>
        </w:rPr>
        <w:t>».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Дегтярева Т.Г. Статья «Не отдадим наших детей злу»; Газеты «Аргументы недели» №4; февраль 2013г.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http://my-i-deti.ru/ - статья «Профилактика вредных привычек у детей».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http://www.sportbok.narod.ru/Fit/fit81.html - статья «Вредные привычки».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http://znamus.ru/page/privi4ki_deti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http://sundekor.ru/referat/dlya-studenta/vrednye-privychki-doshkolnikov/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http://www.sadik140.ru/ulib/40/vrednye-privychki-u-.html</w:t>
      </w:r>
    </w:p>
    <w:p w:rsidR="00BC4482" w:rsidRPr="00192659" w:rsidRDefault="00BC4482" w:rsidP="00BC4482">
      <w:pPr>
        <w:numPr>
          <w:ilvl w:val="0"/>
          <w:numId w:val="3"/>
        </w:numPr>
        <w:shd w:val="clear" w:color="auto" w:fill="FFFFFF"/>
        <w:spacing w:before="45" w:line="293" w:lineRule="atLeast"/>
        <w:ind w:left="15"/>
        <w:rPr>
          <w:sz w:val="28"/>
          <w:szCs w:val="28"/>
        </w:rPr>
      </w:pPr>
      <w:r w:rsidRPr="00192659">
        <w:rPr>
          <w:sz w:val="28"/>
          <w:szCs w:val="28"/>
        </w:rPr>
        <w:t>http://doy305perm.ru/index.php/informatsiya-dlya-roditelej/konsultatsii-dlya-roditelej/item/16-vrednye-privychki-u-doshkolniko</w:t>
      </w: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C4482" w:rsidRPr="00192659" w:rsidRDefault="00BC4482" w:rsidP="00BC448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01D14" w:rsidRPr="00192659" w:rsidRDefault="00901D14">
      <w:pPr>
        <w:rPr>
          <w:sz w:val="28"/>
          <w:szCs w:val="28"/>
        </w:rPr>
      </w:pPr>
    </w:p>
    <w:sectPr w:rsidR="00901D14" w:rsidRPr="00192659" w:rsidSect="0019265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DB" w:rsidRDefault="007D66DB" w:rsidP="00192659">
      <w:r>
        <w:separator/>
      </w:r>
    </w:p>
  </w:endnote>
  <w:endnote w:type="continuationSeparator" w:id="0">
    <w:p w:rsidR="007D66DB" w:rsidRDefault="007D66DB" w:rsidP="0019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DB" w:rsidRDefault="007D66DB" w:rsidP="00192659">
      <w:r>
        <w:separator/>
      </w:r>
    </w:p>
  </w:footnote>
  <w:footnote w:type="continuationSeparator" w:id="0">
    <w:p w:rsidR="007D66DB" w:rsidRDefault="007D66DB" w:rsidP="0019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59" w:rsidRPr="00192659" w:rsidRDefault="00192659" w:rsidP="00192659">
    <w:pPr>
      <w:jc w:val="center"/>
      <w:rPr>
        <w:rFonts w:eastAsia="Calibri"/>
        <w:lang w:eastAsia="en-US"/>
      </w:rPr>
    </w:pPr>
    <w:r w:rsidRPr="00192659">
      <w:rPr>
        <w:rFonts w:eastAsia="Calibri"/>
        <w:lang w:eastAsia="en-US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192659" w:rsidRDefault="001926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5CE"/>
    <w:multiLevelType w:val="multilevel"/>
    <w:tmpl w:val="D65E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47CC"/>
    <w:multiLevelType w:val="multilevel"/>
    <w:tmpl w:val="521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560F0"/>
    <w:multiLevelType w:val="multilevel"/>
    <w:tmpl w:val="26C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A"/>
    <w:rsid w:val="0005069E"/>
    <w:rsid w:val="000707D8"/>
    <w:rsid w:val="00192659"/>
    <w:rsid w:val="003740FE"/>
    <w:rsid w:val="003E053A"/>
    <w:rsid w:val="007D66DB"/>
    <w:rsid w:val="008367B0"/>
    <w:rsid w:val="008F0661"/>
    <w:rsid w:val="00901D14"/>
    <w:rsid w:val="00936FF4"/>
    <w:rsid w:val="00AD2485"/>
    <w:rsid w:val="00BC4482"/>
    <w:rsid w:val="00C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448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82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BC4482"/>
    <w:rPr>
      <w:i/>
      <w:iCs/>
    </w:rPr>
  </w:style>
  <w:style w:type="paragraph" w:styleId="a8">
    <w:name w:val="header"/>
    <w:basedOn w:val="a"/>
    <w:link w:val="a9"/>
    <w:uiPriority w:val="99"/>
    <w:unhideWhenUsed/>
    <w:rsid w:val="001926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659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26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65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D8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448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82"/>
    <w:rPr>
      <w:rFonts w:ascii="Tahom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BC4482"/>
    <w:rPr>
      <w:i/>
      <w:iCs/>
    </w:rPr>
  </w:style>
  <w:style w:type="paragraph" w:styleId="a8">
    <w:name w:val="header"/>
    <w:basedOn w:val="a"/>
    <w:link w:val="a9"/>
    <w:uiPriority w:val="99"/>
    <w:unhideWhenUsed/>
    <w:rsid w:val="001926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659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26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65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8</cp:revision>
  <dcterms:created xsi:type="dcterms:W3CDTF">2019-03-05T14:16:00Z</dcterms:created>
  <dcterms:modified xsi:type="dcterms:W3CDTF">2019-04-02T13:22:00Z</dcterms:modified>
</cp:coreProperties>
</file>